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440"/>
      </w:tblGrid>
      <w:tr w:rsidR="00C627BC">
        <w:trPr>
          <w:cantSplit/>
          <w:trHeight w:val="1385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7BC" w:rsidRDefault="00C627BC">
            <w:pPr>
              <w:keepNext/>
              <w:tabs>
                <w:tab w:val="left" w:pos="-1620"/>
                <w:tab w:val="left" w:pos="0"/>
                <w:tab w:val="left" w:pos="284"/>
              </w:tabs>
              <w:ind w:left="12"/>
              <w:jc w:val="center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</w:p>
          <w:p w:rsidR="00C627BC" w:rsidRDefault="00C627BC">
            <w:pPr>
              <w:keepNext/>
              <w:tabs>
                <w:tab w:val="left" w:pos="-1620"/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</w:p>
          <w:p w:rsidR="00C627BC" w:rsidRDefault="00005AD8">
            <w:pPr>
              <w:keepNext/>
              <w:tabs>
                <w:tab w:val="left" w:pos="-1620"/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Processo Administrativo nº ___________/_____. </w:t>
            </w:r>
          </w:p>
          <w:p w:rsidR="00C627BC" w:rsidRDefault="00005AD8">
            <w:pPr>
              <w:keepNext/>
              <w:tabs>
                <w:tab w:val="left" w:pos="-1620"/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Assunto: Pedido de Adesão à ARP nº ____/_____ – (ÓRGÃO SOLICITANTE). </w:t>
            </w:r>
          </w:p>
          <w:p w:rsidR="00C627BC" w:rsidRDefault="00C627BC">
            <w:pPr>
              <w:keepNext/>
              <w:tabs>
                <w:tab w:val="left" w:pos="-1620"/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</w:p>
          <w:p w:rsidR="00C627BC" w:rsidRDefault="00C627BC">
            <w:pPr>
              <w:keepNext/>
              <w:tabs>
                <w:tab w:val="left" w:pos="-1620"/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smallCaps/>
                <w:lang w:eastAsia="zh-CN"/>
              </w:rPr>
            </w:pPr>
            <w:r>
              <w:rPr>
                <w:rFonts w:ascii="Arial" w:hAnsi="Arial" w:cs="Arial"/>
                <w:b/>
                <w:bCs/>
                <w:smallCaps/>
                <w:lang w:eastAsia="zh-CN"/>
              </w:rPr>
              <w:pict>
                <v:line id="Line 2" o:spid="_x0000_s1026" style="position:absolute;left:0;text-align:left;z-index:251657728" from="-1.75pt,7.45pt" to="484.2pt,7.45pt" strokeweight=".26mm">
                  <v:fill o:detectmouseclick="t"/>
                  <v:stroke joinstyle="miter" endcap="square"/>
                </v:line>
              </w:pict>
            </w:r>
          </w:p>
          <w:p w:rsidR="00C627BC" w:rsidRDefault="00C627BC">
            <w:pPr>
              <w:keepNext/>
              <w:tabs>
                <w:tab w:val="left" w:pos="0"/>
              </w:tabs>
              <w:spacing w:line="360" w:lineRule="auto"/>
              <w:ind w:right="279"/>
              <w:jc w:val="center"/>
              <w:outlineLvl w:val="0"/>
              <w:rPr>
                <w:rFonts w:ascii="Arial" w:hAnsi="Arial" w:cs="Arial"/>
                <w:b/>
                <w:bCs/>
                <w:smallCaps/>
                <w:u w:val="single"/>
                <w:lang w:eastAsia="zh-CN"/>
              </w:rPr>
            </w:pPr>
          </w:p>
          <w:p w:rsidR="00C627BC" w:rsidRDefault="00005AD8">
            <w:pPr>
              <w:tabs>
                <w:tab w:val="left" w:pos="0"/>
              </w:tabs>
              <w:spacing w:line="360" w:lineRule="auto"/>
              <w:ind w:right="279"/>
              <w:jc w:val="center"/>
              <w:outlineLvl w:val="0"/>
              <w:rPr>
                <w:rFonts w:ascii="Arial" w:hAnsi="Arial" w:cs="Arial"/>
                <w:b/>
                <w:bCs/>
                <w:smallCaps/>
                <w:u w:val="single"/>
                <w:lang w:eastAsia="zh-CN"/>
              </w:rPr>
            </w:pPr>
            <w:r>
              <w:rPr>
                <w:rFonts w:ascii="Arial" w:hAnsi="Arial" w:cs="Arial"/>
                <w:b/>
                <w:bCs/>
                <w:smallCaps/>
                <w:u w:val="single"/>
                <w:lang w:eastAsia="zh-CN"/>
              </w:rPr>
              <w:t>Despacho</w:t>
            </w:r>
          </w:p>
          <w:p w:rsidR="00C627BC" w:rsidRDefault="00C627BC">
            <w:pPr>
              <w:spacing w:line="276" w:lineRule="auto"/>
              <w:rPr>
                <w:rFonts w:ascii="Arial" w:hAnsi="Arial" w:cs="Arial"/>
                <w:lang w:eastAsia="zh-CN"/>
              </w:rPr>
            </w:pPr>
          </w:p>
          <w:p w:rsidR="00C627BC" w:rsidRDefault="00C627BC">
            <w:pPr>
              <w:tabs>
                <w:tab w:val="left" w:pos="708"/>
                <w:tab w:val="center" w:pos="4419"/>
                <w:tab w:val="right" w:pos="8838"/>
              </w:tabs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C627BC" w:rsidRDefault="00005AD8">
            <w:pPr>
              <w:tabs>
                <w:tab w:val="left" w:pos="708"/>
                <w:tab w:val="center" w:pos="4419"/>
                <w:tab w:val="right" w:pos="8838"/>
              </w:tabs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ab/>
              <w:t xml:space="preserve">Trata-se de pedido de adesão à Ata de Registro de Preços nº _____/____, formulado pelo </w:t>
            </w:r>
            <w:r>
              <w:rPr>
                <w:rFonts w:ascii="Arial" w:hAnsi="Arial" w:cs="Arial"/>
                <w:lang w:eastAsia="zh-CN"/>
              </w:rPr>
              <w:t>________________________________________</w:t>
            </w:r>
            <w:r>
              <w:rPr>
                <w:rFonts w:ascii="Arial" w:hAnsi="Arial" w:cs="Arial"/>
                <w:bCs/>
                <w:lang w:eastAsia="zh-CN"/>
              </w:rPr>
              <w:t xml:space="preserve">, oriunda do Pregão Eletrônico nº ___/___, que tem por objeto a eventual aquisição de __________________________________. </w:t>
            </w:r>
          </w:p>
          <w:p w:rsidR="00C627BC" w:rsidRDefault="00C627BC">
            <w:pPr>
              <w:tabs>
                <w:tab w:val="left" w:pos="708"/>
                <w:tab w:val="center" w:pos="4419"/>
                <w:tab w:val="right" w:pos="8838"/>
              </w:tabs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C627BC" w:rsidRDefault="00C627BC">
            <w:pPr>
              <w:tabs>
                <w:tab w:val="left" w:pos="708"/>
                <w:tab w:val="center" w:pos="4419"/>
                <w:tab w:val="right" w:pos="8838"/>
              </w:tabs>
              <w:spacing w:line="276" w:lineRule="auto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C627BC" w:rsidRDefault="00005AD8">
            <w:pPr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Destarte, encaminhem os autos à ______________________</w:t>
            </w:r>
            <w:r>
              <w:rPr>
                <w:rFonts w:ascii="Arial" w:hAnsi="Arial" w:cs="Arial"/>
                <w:b/>
                <w:lang w:eastAsia="zh-CN"/>
              </w:rPr>
              <w:t>,</w:t>
            </w:r>
            <w:r>
              <w:rPr>
                <w:rFonts w:ascii="Arial" w:hAnsi="Arial" w:cs="Arial"/>
                <w:lang w:eastAsia="zh-CN"/>
              </w:rPr>
              <w:t xml:space="preserve"> para que o gestor(a) da presente ARP, Senhor (a)___________, se manifeste a respeito da viabilidade do atendimento à demanda levantada pela requerente e verifique, junto à fornecedora, se ela deseja contratar com o ___________________________________, apr</w:t>
            </w:r>
            <w:r>
              <w:rPr>
                <w:rFonts w:ascii="Arial" w:hAnsi="Arial" w:cs="Arial"/>
                <w:lang w:eastAsia="zh-CN"/>
              </w:rPr>
              <w:t>esentando manifestação expressa da empresa, desde que essa aceitação não prejudique as obrigações anteriormente assumidas com este Tribunal de Justiça de Alagoas conforme delibera o</w:t>
            </w:r>
            <w:r>
              <w:rPr>
                <w:rFonts w:ascii="Arial" w:hAnsi="Arial" w:cs="Arial"/>
                <w:color w:val="000000"/>
                <w:lang w:eastAsia="zh-CN"/>
              </w:rPr>
              <w:t>art. 31 do Decreto Federal nº 11.462, de 31 de março de 2023 que regulament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a a Lei 14.133/2021. </w:t>
            </w:r>
          </w:p>
          <w:p w:rsidR="00C627BC" w:rsidRDefault="00C627BC">
            <w:pPr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C627BC" w:rsidRDefault="00C627BC">
            <w:pPr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C627BC" w:rsidRDefault="00005AD8">
            <w:pPr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Saliente-se que a viabilização deste procedimento de carona está inserida na </w:t>
            </w:r>
            <w:r>
              <w:rPr>
                <w:rFonts w:ascii="Arial" w:hAnsi="Arial" w:cs="Arial"/>
                <w:bCs/>
                <w:lang w:eastAsia="zh-CN"/>
              </w:rPr>
              <w:t>Cláusula ______ da ARP nº _______/________</w:t>
            </w:r>
            <w:r>
              <w:rPr>
                <w:rFonts w:ascii="Arial" w:hAnsi="Arial" w:cs="Arial"/>
                <w:lang w:eastAsia="zh-CN"/>
              </w:rPr>
              <w:t>. Outrossim, deverá ser observado que aquisições ou contratações adicionais não poderão exceder, por órgão ou ent</w:t>
            </w:r>
            <w:r>
              <w:rPr>
                <w:rFonts w:ascii="Arial" w:hAnsi="Arial" w:cs="Arial"/>
                <w:lang w:eastAsia="zh-CN"/>
              </w:rPr>
              <w:t>idade, a</w:t>
            </w:r>
            <w:r w:rsidR="007A77F6"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u w:val="single"/>
                <w:lang w:eastAsia="zh-CN"/>
              </w:rPr>
              <w:t>50% (cinquenta por cento)</w:t>
            </w:r>
            <w:r>
              <w:rPr>
                <w:rFonts w:ascii="Arial" w:hAnsi="Arial" w:cs="Arial"/>
                <w:lang w:eastAsia="zh-CN"/>
              </w:rPr>
              <w:t xml:space="preserve"> dos quantitativos dos itens do instrumento convocatório e registrados na ata de registro de preços para o órgão gerenciador e órgãos participantes (</w:t>
            </w:r>
            <w:r>
              <w:rPr>
                <w:rFonts w:ascii="Arial" w:hAnsi="Arial" w:cs="Arial"/>
                <w:bCs/>
              </w:rPr>
              <w:t>art. 32, I do Decreto Federal nº 11.462, de 31 de março de 2023),</w:t>
            </w:r>
            <w:r>
              <w:rPr>
                <w:rFonts w:ascii="Arial" w:hAnsi="Arial" w:cs="Arial"/>
                <w:lang w:eastAsia="zh-CN"/>
              </w:rPr>
              <w:t xml:space="preserve"> bem como que o quantitativo decorrente das adesões à ata de registro de preços </w:t>
            </w:r>
            <w:r>
              <w:rPr>
                <w:rFonts w:ascii="Arial" w:hAnsi="Arial" w:cs="Arial"/>
                <w:u w:val="single"/>
                <w:lang w:eastAsia="zh-CN"/>
              </w:rPr>
              <w:t>não poderá exceder, na totalidade, ao dobro do quantitativo de cada item registrado  para o órgão gerenciador e órgãos participantes,</w:t>
            </w:r>
            <w:r>
              <w:rPr>
                <w:rFonts w:ascii="Arial" w:hAnsi="Arial" w:cs="Arial"/>
                <w:lang w:eastAsia="zh-CN"/>
              </w:rPr>
              <w:t xml:space="preserve"> independentemente do número de órgãos não </w:t>
            </w:r>
            <w:r>
              <w:rPr>
                <w:rFonts w:ascii="Arial" w:hAnsi="Arial" w:cs="Arial"/>
                <w:lang w:eastAsia="zh-CN"/>
              </w:rPr>
              <w:t>participantes que aderirem à ata de registro de preços, conforme</w:t>
            </w:r>
            <w:r>
              <w:rPr>
                <w:rFonts w:ascii="Arial" w:hAnsi="Arial" w:cs="Arial"/>
                <w:bCs/>
                <w:color w:val="000000"/>
                <w:lang w:eastAsia="zh-CN"/>
              </w:rPr>
              <w:t xml:space="preserve">art. 32, II do Decreto Federal nº 11.462, de 31 de março de 2023. </w:t>
            </w:r>
          </w:p>
          <w:p w:rsidR="00C627BC" w:rsidRDefault="00C627BC">
            <w:pPr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C627BC" w:rsidRDefault="00C627BC">
            <w:pPr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C627BC" w:rsidRDefault="00005AD8">
            <w:pPr>
              <w:spacing w:line="276" w:lineRule="auto"/>
              <w:ind w:firstLine="1418"/>
              <w:jc w:val="both"/>
            </w:pPr>
            <w:r>
              <w:rPr>
                <w:rFonts w:ascii="Arial" w:hAnsi="Arial" w:cs="Arial"/>
                <w:lang w:eastAsia="zh-CN"/>
              </w:rPr>
              <w:t>Por fim, deve o gestor prestar informações quanto às obrigações pactuadas pela empresa junto ao Tribunal de Justiça do Esta</w:t>
            </w:r>
            <w:r>
              <w:rPr>
                <w:rFonts w:ascii="Arial" w:hAnsi="Arial" w:cs="Arial"/>
                <w:lang w:eastAsia="zh-CN"/>
              </w:rPr>
              <w:t>do de Alagoas, de maneira a comprovar o bom andamento das demandas originadas por este Poder.</w:t>
            </w:r>
          </w:p>
          <w:p w:rsidR="00C627BC" w:rsidRDefault="00C627BC">
            <w:pPr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C627BC" w:rsidRDefault="00C627BC">
            <w:pPr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C627BC" w:rsidRDefault="00005AD8">
            <w:pPr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Voltando.</w:t>
            </w:r>
          </w:p>
          <w:p w:rsidR="00C627BC" w:rsidRDefault="00C627BC">
            <w:pPr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C627BC" w:rsidRDefault="00005AD8">
            <w:pPr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Maceió, ____ de _____ de 20___.</w:t>
            </w:r>
          </w:p>
          <w:p w:rsidR="00C627BC" w:rsidRDefault="00C627BC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C627BC" w:rsidRDefault="00C627BC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C627BC" w:rsidRDefault="00C627BC">
            <w:pPr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C627BC" w:rsidRDefault="00005AD8">
            <w:pPr>
              <w:tabs>
                <w:tab w:val="left" w:pos="708"/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>XXXXXXXXXXXXXX</w:t>
            </w:r>
          </w:p>
          <w:p w:rsidR="00C627BC" w:rsidRDefault="00005AD8">
            <w:pPr>
              <w:tabs>
                <w:tab w:val="left" w:pos="708"/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Subdiretor Geral</w:t>
            </w:r>
            <w:bookmarkStart w:id="0" w:name="_GoBack"/>
            <w:bookmarkEnd w:id="0"/>
          </w:p>
        </w:tc>
      </w:tr>
    </w:tbl>
    <w:p w:rsidR="00C627BC" w:rsidRDefault="00C627BC">
      <w:pPr>
        <w:rPr>
          <w:rFonts w:ascii="Arial" w:hAnsi="Arial" w:cs="Arial"/>
          <w:sz w:val="16"/>
        </w:rPr>
      </w:pPr>
    </w:p>
    <w:p w:rsidR="00C627BC" w:rsidRDefault="00C627BC">
      <w:pPr>
        <w:rPr>
          <w:rFonts w:ascii="Arial" w:hAnsi="Arial" w:cs="Arial"/>
          <w:sz w:val="16"/>
        </w:rPr>
      </w:pPr>
    </w:p>
    <w:sectPr w:rsidR="00C627BC" w:rsidSect="00C627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17" w:right="567" w:bottom="851" w:left="851" w:header="86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AD8" w:rsidRDefault="00005AD8" w:rsidP="00C627BC">
      <w:r>
        <w:separator/>
      </w:r>
    </w:p>
  </w:endnote>
  <w:endnote w:type="continuationSeparator" w:id="1">
    <w:p w:rsidR="00005AD8" w:rsidRDefault="00005AD8" w:rsidP="00C62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886" w:rsidRDefault="0055688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886" w:rsidRDefault="0055688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886" w:rsidRDefault="0055688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AD8" w:rsidRDefault="00005AD8" w:rsidP="00C627BC">
      <w:r>
        <w:separator/>
      </w:r>
    </w:p>
  </w:footnote>
  <w:footnote w:type="continuationSeparator" w:id="1">
    <w:p w:rsidR="00005AD8" w:rsidRDefault="00005AD8" w:rsidP="00C627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886" w:rsidRDefault="0055688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19" w:type="dxa"/>
      <w:jc w:val="center"/>
      <w:tblLayout w:type="fixed"/>
      <w:tblCellMar>
        <w:left w:w="72" w:type="dxa"/>
        <w:right w:w="72" w:type="dxa"/>
      </w:tblCellMar>
      <w:tblLook w:val="0000"/>
    </w:tblPr>
    <w:tblGrid>
      <w:gridCol w:w="2799"/>
      <w:gridCol w:w="3403"/>
      <w:gridCol w:w="2811"/>
      <w:gridCol w:w="1406"/>
    </w:tblGrid>
    <w:tr w:rsidR="00C627BC">
      <w:trPr>
        <w:cantSplit/>
        <w:trHeight w:val="813"/>
        <w:jc w:val="center"/>
      </w:trPr>
      <w:tc>
        <w:tcPr>
          <w:tcW w:w="2799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:rsidR="00C627BC" w:rsidRDefault="00005AD8">
          <w:pPr>
            <w:pStyle w:val="Ttulo2"/>
            <w:spacing w:before="60" w:after="60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0" w:type="dxa"/>
          <w:gridSpan w:val="3"/>
          <w:tcBorders>
            <w:top w:val="doub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  <w:vAlign w:val="center"/>
        </w:tcPr>
        <w:p w:rsidR="00C627BC" w:rsidRDefault="00005AD8">
          <w:pPr>
            <w:pStyle w:val="Ttulo6"/>
            <w:rPr>
              <w:sz w:val="28"/>
            </w:rPr>
          </w:pPr>
          <w:r>
            <w:rPr>
              <w:sz w:val="28"/>
              <w:szCs w:val="24"/>
            </w:rPr>
            <w:t>Despacho ao Gestor – Adesão à ARP</w:t>
          </w:r>
        </w:p>
      </w:tc>
    </w:tr>
    <w:tr w:rsidR="00C627BC">
      <w:trPr>
        <w:cantSplit/>
        <w:jc w:val="center"/>
      </w:trPr>
      <w:tc>
        <w:tcPr>
          <w:tcW w:w="6202" w:type="dxa"/>
          <w:gridSpan w:val="2"/>
          <w:tcBorders>
            <w:top w:val="double" w:sz="6" w:space="0" w:color="000000"/>
            <w:left w:val="double" w:sz="6" w:space="0" w:color="000000"/>
            <w:right w:val="single" w:sz="6" w:space="0" w:color="000000"/>
          </w:tcBorders>
        </w:tcPr>
        <w:p w:rsidR="00C627BC" w:rsidRDefault="00005AD8">
          <w:pPr>
            <w:spacing w:before="60" w:after="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1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627BC" w:rsidRDefault="00005AD8">
          <w:pPr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double" w:sz="6" w:space="0" w:color="000000"/>
          </w:tcBorders>
        </w:tcPr>
        <w:p w:rsidR="00C627BC" w:rsidRDefault="00005AD8">
          <w:pPr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Folha nº</w:t>
          </w:r>
        </w:p>
      </w:tc>
    </w:tr>
    <w:tr w:rsidR="00C627BC">
      <w:trPr>
        <w:cantSplit/>
        <w:jc w:val="center"/>
      </w:trPr>
      <w:tc>
        <w:tcPr>
          <w:tcW w:w="6202" w:type="dxa"/>
          <w:gridSpan w:val="2"/>
          <w:tcBorders>
            <w:left w:val="double" w:sz="6" w:space="0" w:color="000000"/>
            <w:bottom w:val="double" w:sz="6" w:space="0" w:color="000000"/>
            <w:right w:val="single" w:sz="6" w:space="0" w:color="000000"/>
          </w:tcBorders>
        </w:tcPr>
        <w:p w:rsidR="00C627BC" w:rsidRDefault="00005AD8">
          <w:pPr>
            <w:pStyle w:val="Ttulo3"/>
            <w:rPr>
              <w:rFonts w:ascii="Arial" w:hAnsi="Arial" w:cs="Arial"/>
              <w:b/>
              <w:sz w:val="24"/>
              <w:szCs w:val="24"/>
              <w:u w:val="none"/>
            </w:rPr>
          </w:pPr>
          <w:r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:rsidR="00C627BC" w:rsidRDefault="00005AD8" w:rsidP="007A77F6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F.SUBD.</w:t>
          </w:r>
          <w:r w:rsidR="007A77F6">
            <w:rPr>
              <w:rFonts w:ascii="Arial" w:hAnsi="Arial" w:cs="Arial"/>
              <w:b/>
              <w:sz w:val="24"/>
              <w:szCs w:val="24"/>
            </w:rPr>
            <w:t>86.00</w:t>
          </w:r>
        </w:p>
      </w:tc>
      <w:tc>
        <w:tcPr>
          <w:tcW w:w="1406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</w:tcPr>
        <w:p w:rsidR="00C627BC" w:rsidRDefault="00C627BC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005AD8"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556886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1</w: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  <w:r w:rsidR="00005AD8">
            <w:rPr>
              <w:rFonts w:ascii="Arial" w:hAnsi="Arial" w:cs="Arial"/>
              <w:b/>
              <w:caps/>
              <w:sz w:val="24"/>
              <w:szCs w:val="24"/>
            </w:rPr>
            <w:t>/1</w:t>
          </w:r>
        </w:p>
      </w:tc>
    </w:tr>
  </w:tbl>
  <w:p w:rsidR="00C627BC" w:rsidRDefault="00C627B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19" w:type="dxa"/>
      <w:jc w:val="center"/>
      <w:tblLayout w:type="fixed"/>
      <w:tblCellMar>
        <w:left w:w="72" w:type="dxa"/>
        <w:right w:w="72" w:type="dxa"/>
      </w:tblCellMar>
      <w:tblLook w:val="0000"/>
    </w:tblPr>
    <w:tblGrid>
      <w:gridCol w:w="2799"/>
      <w:gridCol w:w="3403"/>
      <w:gridCol w:w="2811"/>
      <w:gridCol w:w="1406"/>
    </w:tblGrid>
    <w:tr w:rsidR="00C627BC">
      <w:trPr>
        <w:cantSplit/>
        <w:trHeight w:val="813"/>
        <w:jc w:val="center"/>
      </w:trPr>
      <w:tc>
        <w:tcPr>
          <w:tcW w:w="2799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:rsidR="00C627BC" w:rsidRDefault="00005AD8">
          <w:pPr>
            <w:pStyle w:val="Ttulo2"/>
            <w:spacing w:before="60" w:after="60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0" w:type="dxa"/>
          <w:gridSpan w:val="3"/>
          <w:tcBorders>
            <w:top w:val="doub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  <w:vAlign w:val="center"/>
        </w:tcPr>
        <w:p w:rsidR="00C627BC" w:rsidRDefault="00005AD8">
          <w:pPr>
            <w:pStyle w:val="Ttulo6"/>
            <w:rPr>
              <w:sz w:val="28"/>
            </w:rPr>
          </w:pPr>
          <w:r>
            <w:rPr>
              <w:sz w:val="28"/>
              <w:szCs w:val="24"/>
            </w:rPr>
            <w:t>Despacho ao Gestor – Adesão à ARP</w:t>
          </w:r>
        </w:p>
      </w:tc>
    </w:tr>
    <w:tr w:rsidR="00C627BC">
      <w:trPr>
        <w:cantSplit/>
        <w:jc w:val="center"/>
      </w:trPr>
      <w:tc>
        <w:tcPr>
          <w:tcW w:w="6202" w:type="dxa"/>
          <w:gridSpan w:val="2"/>
          <w:tcBorders>
            <w:top w:val="double" w:sz="6" w:space="0" w:color="000000"/>
            <w:left w:val="double" w:sz="6" w:space="0" w:color="000000"/>
            <w:right w:val="single" w:sz="6" w:space="0" w:color="000000"/>
          </w:tcBorders>
        </w:tcPr>
        <w:p w:rsidR="00C627BC" w:rsidRDefault="00005AD8">
          <w:pPr>
            <w:spacing w:before="60" w:after="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1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C627BC" w:rsidRDefault="00005AD8">
          <w:pPr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double" w:sz="6" w:space="0" w:color="000000"/>
          </w:tcBorders>
        </w:tcPr>
        <w:p w:rsidR="00C627BC" w:rsidRDefault="00005AD8">
          <w:pPr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Folha nº</w:t>
          </w:r>
        </w:p>
      </w:tc>
    </w:tr>
    <w:tr w:rsidR="00C627BC">
      <w:trPr>
        <w:cantSplit/>
        <w:jc w:val="center"/>
      </w:trPr>
      <w:tc>
        <w:tcPr>
          <w:tcW w:w="6202" w:type="dxa"/>
          <w:gridSpan w:val="2"/>
          <w:tcBorders>
            <w:left w:val="double" w:sz="6" w:space="0" w:color="000000"/>
            <w:bottom w:val="double" w:sz="6" w:space="0" w:color="000000"/>
            <w:right w:val="single" w:sz="6" w:space="0" w:color="000000"/>
          </w:tcBorders>
        </w:tcPr>
        <w:p w:rsidR="00C627BC" w:rsidRDefault="00005AD8">
          <w:pPr>
            <w:pStyle w:val="Ttulo3"/>
            <w:rPr>
              <w:rFonts w:ascii="Arial" w:hAnsi="Arial" w:cs="Arial"/>
              <w:b/>
              <w:sz w:val="24"/>
              <w:szCs w:val="24"/>
              <w:u w:val="none"/>
            </w:rPr>
          </w:pPr>
          <w:r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:rsidR="00C627BC" w:rsidRDefault="00005AD8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F.SUBD._____</w:t>
          </w:r>
        </w:p>
      </w:tc>
      <w:tc>
        <w:tcPr>
          <w:tcW w:w="1406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</w:tcPr>
        <w:p w:rsidR="00C627BC" w:rsidRDefault="00C627BC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005AD8"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005AD8">
            <w:rPr>
              <w:rStyle w:val="Nmerodepgina"/>
              <w:rFonts w:ascii="Arial" w:hAnsi="Arial" w:cs="Arial"/>
              <w:b/>
              <w:sz w:val="24"/>
              <w:szCs w:val="24"/>
            </w:rPr>
            <w:t>1</w: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  <w:r w:rsidR="00005AD8">
            <w:rPr>
              <w:rFonts w:ascii="Arial" w:hAnsi="Arial" w:cs="Arial"/>
              <w:b/>
              <w:caps/>
              <w:sz w:val="24"/>
              <w:szCs w:val="24"/>
            </w:rPr>
            <w:t>/1</w:t>
          </w:r>
        </w:p>
      </w:tc>
    </w:tr>
  </w:tbl>
  <w:p w:rsidR="00C627BC" w:rsidRDefault="00C627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27BC"/>
    <w:rsid w:val="00005AD8"/>
    <w:rsid w:val="00556886"/>
    <w:rsid w:val="007A77F6"/>
    <w:rsid w:val="00C6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9E"/>
  </w:style>
  <w:style w:type="paragraph" w:styleId="Ttulo1">
    <w:name w:val="heading 1"/>
    <w:basedOn w:val="Normal"/>
    <w:next w:val="Normal"/>
    <w:qFormat/>
    <w:rsid w:val="0012459E"/>
    <w:pPr>
      <w:keepNext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12459E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2459E"/>
    <w:pPr>
      <w:keepNext/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rsid w:val="0012459E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2459E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2459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12459E"/>
  </w:style>
  <w:style w:type="character" w:styleId="Hyperlink">
    <w:name w:val="Hyperlink"/>
    <w:rsid w:val="001C0ED4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AC67E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C627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2459E"/>
    <w:pPr>
      <w:jc w:val="both"/>
    </w:pPr>
  </w:style>
  <w:style w:type="paragraph" w:styleId="Lista">
    <w:name w:val="List"/>
    <w:basedOn w:val="Corpodetexto"/>
    <w:rsid w:val="00C627BC"/>
    <w:rPr>
      <w:rFonts w:cs="Arial"/>
    </w:rPr>
  </w:style>
  <w:style w:type="paragraph" w:styleId="Legenda">
    <w:name w:val="caption"/>
    <w:basedOn w:val="Normal"/>
    <w:qFormat/>
    <w:rsid w:val="00C627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627BC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C627BC"/>
  </w:style>
  <w:style w:type="paragraph" w:styleId="Cabealho">
    <w:name w:val="header"/>
    <w:basedOn w:val="Normal"/>
    <w:rsid w:val="001245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2459E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rsid w:val="0012459E"/>
    <w:pPr>
      <w:jc w:val="center"/>
    </w:pPr>
    <w:rPr>
      <w:rFonts w:ascii="Arial" w:hAnsi="Arial"/>
      <w:color w:val="000000"/>
    </w:rPr>
  </w:style>
  <w:style w:type="paragraph" w:styleId="PargrafodaLista">
    <w:name w:val="List Paragraph"/>
    <w:basedOn w:val="Normal"/>
    <w:uiPriority w:val="34"/>
    <w:qFormat/>
    <w:rsid w:val="00D32F23"/>
    <w:pPr>
      <w:ind w:left="720"/>
      <w:contextualSpacing/>
    </w:pPr>
  </w:style>
  <w:style w:type="paragraph" w:styleId="Textodebalo">
    <w:name w:val="Balloon Text"/>
    <w:basedOn w:val="Normal"/>
    <w:link w:val="TextodebaloChar"/>
    <w:qFormat/>
    <w:rsid w:val="00AC6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1812</Characters>
  <Application>Microsoft Office Word</Application>
  <DocSecurity>0</DocSecurity>
  <Lines>15</Lines>
  <Paragraphs>4</Paragraphs>
  <ScaleCrop>false</ScaleCrop>
  <Company>RS2 Consultoria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</dc:title>
  <dc:creator>Romeu Alencar</dc:creator>
  <cp:lastModifiedBy>amosaraujo</cp:lastModifiedBy>
  <cp:revision>2</cp:revision>
  <cp:lastPrinted>2016-08-03T11:42:00Z</cp:lastPrinted>
  <dcterms:created xsi:type="dcterms:W3CDTF">2025-05-20T16:06:00Z</dcterms:created>
  <dcterms:modified xsi:type="dcterms:W3CDTF">2025-05-20T16:06:00Z</dcterms:modified>
  <dc:language>pt-BR</dc:language>
</cp:coreProperties>
</file>