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863A6E" w:rsidRPr="00966C0B">
        <w:trPr>
          <w:cantSplit/>
          <w:trHeight w:val="1385"/>
        </w:trPr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3A6E" w:rsidRPr="00966C0B" w:rsidRDefault="00863A6E">
            <w:pPr>
              <w:widowControl w:val="0"/>
              <w:rPr>
                <w:rFonts w:ascii="Arial" w:hAnsi="Arial" w:cs="Arial"/>
              </w:rPr>
            </w:pPr>
          </w:p>
          <w:p w:rsidR="00863A6E" w:rsidRPr="00966C0B" w:rsidRDefault="00D56051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center"/>
              <w:outlineLvl w:val="1"/>
              <w:rPr>
                <w:rFonts w:ascii="Arial" w:hAnsi="Arial" w:cs="Arial"/>
                <w:b/>
                <w:bCs/>
                <w:caps/>
                <w:lang w:eastAsia="zh-CN"/>
              </w:rPr>
            </w:pPr>
            <w:r w:rsidRPr="00966C0B">
              <w:rPr>
                <w:rFonts w:ascii="Arial" w:hAnsi="Arial" w:cs="Arial"/>
                <w:b/>
                <w:bCs/>
                <w:caps/>
                <w:lang w:eastAsia="zh-CN"/>
              </w:rPr>
              <w:t>INSTRUÇÃO</w:t>
            </w:r>
          </w:p>
          <w:p w:rsidR="00863A6E" w:rsidRPr="00966C0B" w:rsidRDefault="00863A6E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caps/>
                <w:lang w:eastAsia="zh-CN"/>
              </w:rPr>
            </w:pPr>
          </w:p>
          <w:p w:rsidR="00863A6E" w:rsidRPr="00966C0B" w:rsidRDefault="00863A6E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caps/>
                <w:lang w:eastAsia="zh-CN"/>
              </w:rPr>
            </w:pPr>
          </w:p>
          <w:p w:rsidR="00863A6E" w:rsidRPr="00966C0B" w:rsidRDefault="00D56051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 w:rsidRPr="00966C0B">
              <w:rPr>
                <w:rFonts w:ascii="Arial" w:hAnsi="Arial" w:cs="Arial"/>
                <w:b/>
                <w:bCs/>
                <w:lang w:eastAsia="zh-CN"/>
              </w:rPr>
              <w:t>Há possibilidade da passagem do processo por outros Setores administrativos antes da remessa do Processo para análise da Procuradoria, em decorrência do objeto do Convênio ser de interesse no próprio Setor, a exemplo dos convênios firmados com a intermediação do NJUS, DIATI, etc.</w:t>
            </w:r>
          </w:p>
          <w:p w:rsidR="00863A6E" w:rsidRPr="00966C0B" w:rsidRDefault="00863A6E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863A6E" w:rsidRPr="00966C0B" w:rsidRDefault="00D56051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 w:rsidRPr="00966C0B">
              <w:rPr>
                <w:rFonts w:ascii="Arial" w:hAnsi="Arial" w:cs="Arial"/>
                <w:b/>
                <w:bCs/>
                <w:lang w:eastAsia="zh-CN"/>
              </w:rPr>
              <w:t>Após o preenchimento do presente formulário, APAGAR a instrução ora apresentada.</w:t>
            </w:r>
          </w:p>
          <w:p w:rsidR="00863A6E" w:rsidRPr="00966C0B" w:rsidRDefault="00863A6E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863A6E" w:rsidRPr="00966C0B" w:rsidRDefault="00863A6E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863A6E" w:rsidRPr="00966C0B" w:rsidRDefault="00D56051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 w:rsidRPr="00966C0B">
              <w:rPr>
                <w:rFonts w:ascii="Arial" w:hAnsi="Arial" w:cs="Arial"/>
                <w:b/>
                <w:bCs/>
                <w:lang w:eastAsia="zh-CN"/>
              </w:rPr>
              <w:t>Processo Administrativo nº ___________/_____</w:t>
            </w:r>
          </w:p>
          <w:p w:rsidR="00863A6E" w:rsidRPr="00966C0B" w:rsidRDefault="00D56051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</w:rPr>
            </w:pPr>
            <w:r w:rsidRPr="00966C0B">
              <w:rPr>
                <w:rFonts w:ascii="Arial" w:hAnsi="Arial" w:cs="Arial"/>
                <w:b/>
                <w:bCs/>
                <w:lang w:eastAsia="zh-CN"/>
              </w:rPr>
              <w:t>Assunto: Celebração de Convênio/Termo de Cooperação</w:t>
            </w:r>
          </w:p>
          <w:p w:rsidR="00863A6E" w:rsidRPr="00966C0B" w:rsidRDefault="00863A6E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863A6E" w:rsidRPr="00966C0B" w:rsidRDefault="002F419F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smallCaps/>
                <w:lang w:eastAsia="zh-CN"/>
              </w:rPr>
            </w:pPr>
            <w:r w:rsidRPr="00966C0B">
              <w:rPr>
                <w:rFonts w:ascii="Arial" w:hAnsi="Arial" w:cs="Arial"/>
                <w:b/>
                <w:bCs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96520</wp:posOffset>
                      </wp:positionV>
                      <wp:extent cx="6551930" cy="0"/>
                      <wp:effectExtent l="5080" t="10795" r="5715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193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3635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7.6pt" to="514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" strokeweight=".26mm">
                      <v:fill o:detectmouseclick="t"/>
                      <v:stroke joinstyle="miter"/>
                    </v:line>
                  </w:pict>
                </mc:Fallback>
              </mc:AlternateContent>
            </w:r>
          </w:p>
          <w:p w:rsidR="00863A6E" w:rsidRPr="00966C0B" w:rsidRDefault="00D56051">
            <w:pPr>
              <w:keepNext/>
              <w:widowControl w:val="0"/>
              <w:tabs>
                <w:tab w:val="left" w:pos="0"/>
              </w:tabs>
              <w:spacing w:line="360" w:lineRule="auto"/>
              <w:ind w:right="279"/>
              <w:jc w:val="center"/>
              <w:outlineLvl w:val="0"/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</w:pPr>
            <w:r w:rsidRPr="00966C0B"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  <w:t>Despacho</w:t>
            </w:r>
          </w:p>
          <w:p w:rsidR="00863A6E" w:rsidRPr="00966C0B" w:rsidRDefault="00863A6E">
            <w:pPr>
              <w:widowControl w:val="0"/>
              <w:spacing w:line="360" w:lineRule="auto"/>
              <w:rPr>
                <w:rFonts w:ascii="Arial" w:hAnsi="Arial" w:cs="Arial"/>
                <w:lang w:eastAsia="zh-CN"/>
              </w:rPr>
            </w:pPr>
          </w:p>
          <w:p w:rsidR="00863A6E" w:rsidRPr="00966C0B" w:rsidRDefault="00D56051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360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 w:rsidRPr="00966C0B">
              <w:rPr>
                <w:rFonts w:ascii="Arial" w:hAnsi="Arial" w:cs="Arial"/>
                <w:bCs/>
                <w:lang w:eastAsia="zh-CN"/>
              </w:rPr>
              <w:t>Versam os autos acerca de possibilidade de celebração de convênio entre este Tribunal de Justiça de Alagoas e a XXXXXXXXXXXXXXXXXXX, tendo por objeto a XXXXXXXXXXXXXXXX, pelo período de XXXX.</w:t>
            </w:r>
          </w:p>
          <w:p w:rsidR="00863A6E" w:rsidRPr="00966C0B" w:rsidRDefault="00863A6E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863A6E" w:rsidRPr="00966C0B" w:rsidRDefault="00D56051">
            <w:pPr>
              <w:pStyle w:val="Cabealho1"/>
              <w:widowControl w:val="0"/>
              <w:numPr>
                <w:ilvl w:val="6"/>
                <w:numId w:val="1"/>
              </w:numPr>
              <w:tabs>
                <w:tab w:val="left" w:pos="708"/>
              </w:tabs>
              <w:spacing w:line="360" w:lineRule="auto"/>
              <w:ind w:firstLine="1418"/>
              <w:jc w:val="both"/>
              <w:rPr>
                <w:rFonts w:ascii="Arial" w:hAnsi="Arial" w:cs="Arial"/>
              </w:rPr>
            </w:pPr>
            <w:r w:rsidRPr="00966C0B">
              <w:rPr>
                <w:rFonts w:ascii="Arial" w:hAnsi="Arial" w:cs="Arial"/>
              </w:rPr>
              <w:t>Nessa senda, [em tendo sido apresentada concordância pela XXXXXXXX], considerando o contido no inciso III do art. 11º do Ato Normativo TJ/AL nº 48/2019,</w:t>
            </w:r>
            <w:r w:rsidRPr="00966C0B">
              <w:rPr>
                <w:rFonts w:ascii="Arial" w:hAnsi="Arial" w:cs="Arial"/>
                <w:bCs/>
                <w:iCs/>
              </w:rPr>
              <w:t xml:space="preserve"> pondera-se pela permissibilidade da pertinente celebração do referido Convênio/Termo de Cooperação. </w:t>
            </w:r>
            <w:r w:rsidRPr="00966C0B">
              <w:rPr>
                <w:rFonts w:ascii="Arial" w:hAnsi="Arial" w:cs="Arial"/>
              </w:rPr>
              <w:t xml:space="preserve">Assim, juntada minuta do termo, vão os autos à </w:t>
            </w:r>
            <w:r w:rsidRPr="00966C0B">
              <w:rPr>
                <w:rFonts w:ascii="Arial" w:hAnsi="Arial" w:cs="Arial"/>
                <w:b/>
              </w:rPr>
              <w:t xml:space="preserve">Procuradoria </w:t>
            </w:r>
            <w:r w:rsidRPr="00966C0B">
              <w:rPr>
                <w:rFonts w:ascii="Arial" w:hAnsi="Arial" w:cs="Arial"/>
              </w:rPr>
              <w:t>para emissão de Parecer.</w:t>
            </w:r>
            <w:bookmarkStart w:id="0" w:name="_GoBack"/>
            <w:bookmarkEnd w:id="0"/>
          </w:p>
          <w:p w:rsidR="00863A6E" w:rsidRPr="00966C0B" w:rsidRDefault="00863A6E">
            <w:pPr>
              <w:widowControl w:val="0"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863A6E" w:rsidRPr="00966C0B" w:rsidRDefault="00863A6E">
            <w:pPr>
              <w:widowControl w:val="0"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863A6E" w:rsidRPr="00966C0B" w:rsidRDefault="00863A6E">
            <w:pPr>
              <w:widowControl w:val="0"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863A6E" w:rsidRPr="00966C0B" w:rsidRDefault="00D56051">
            <w:pPr>
              <w:widowControl w:val="0"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  <w:r w:rsidRPr="00966C0B">
              <w:rPr>
                <w:rFonts w:ascii="Arial" w:hAnsi="Arial" w:cs="Arial"/>
                <w:lang w:eastAsia="zh-CN"/>
              </w:rPr>
              <w:t xml:space="preserve">Maceió, ____ de _____ </w:t>
            </w:r>
            <w:proofErr w:type="spellStart"/>
            <w:r w:rsidRPr="00966C0B">
              <w:rPr>
                <w:rFonts w:ascii="Arial" w:hAnsi="Arial" w:cs="Arial"/>
                <w:lang w:eastAsia="zh-CN"/>
              </w:rPr>
              <w:t>de</w:t>
            </w:r>
            <w:proofErr w:type="spellEnd"/>
            <w:r w:rsidRPr="00966C0B">
              <w:rPr>
                <w:rFonts w:ascii="Arial" w:hAnsi="Arial" w:cs="Arial"/>
                <w:lang w:eastAsia="zh-CN"/>
              </w:rPr>
              <w:t xml:space="preserve"> 20___.</w:t>
            </w:r>
          </w:p>
          <w:p w:rsidR="00863A6E" w:rsidRPr="00966C0B" w:rsidRDefault="00863A6E">
            <w:pPr>
              <w:widowControl w:val="0"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863A6E" w:rsidRPr="00966C0B" w:rsidRDefault="00863A6E">
            <w:pPr>
              <w:widowControl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</w:p>
          <w:p w:rsidR="00863A6E" w:rsidRPr="00966C0B" w:rsidRDefault="00863A6E">
            <w:pPr>
              <w:widowControl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</w:p>
          <w:p w:rsidR="00863A6E" w:rsidRPr="00966C0B" w:rsidRDefault="00863A6E">
            <w:pPr>
              <w:widowControl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</w:p>
          <w:p w:rsidR="00863A6E" w:rsidRPr="00966C0B" w:rsidRDefault="00D56051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966C0B">
              <w:rPr>
                <w:rFonts w:ascii="Arial" w:hAnsi="Arial" w:cs="Arial"/>
                <w:b/>
                <w:lang w:eastAsia="zh-CN"/>
              </w:rPr>
              <w:t>XXXXXXXXXXXXXX</w:t>
            </w:r>
          </w:p>
          <w:p w:rsidR="00863A6E" w:rsidRPr="00966C0B" w:rsidRDefault="00D56051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966C0B">
              <w:rPr>
                <w:rFonts w:ascii="Arial" w:hAnsi="Arial" w:cs="Arial"/>
                <w:lang w:eastAsia="zh-CN"/>
              </w:rPr>
              <w:t>Subdiretor Geral</w:t>
            </w:r>
          </w:p>
          <w:p w:rsidR="00863A6E" w:rsidRPr="00966C0B" w:rsidRDefault="00863A6E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863A6E" w:rsidRPr="00966C0B" w:rsidRDefault="00863A6E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863A6E" w:rsidRPr="00966C0B" w:rsidRDefault="00863A6E">
      <w:pPr>
        <w:rPr>
          <w:rFonts w:ascii="Arial" w:hAnsi="Arial" w:cs="Arial"/>
        </w:rPr>
      </w:pPr>
    </w:p>
    <w:sectPr w:rsidR="00863A6E" w:rsidRPr="00966C0B" w:rsidSect="00863A6E">
      <w:headerReference w:type="default" r:id="rId7"/>
      <w:pgSz w:w="11906" w:h="16838"/>
      <w:pgMar w:top="917" w:right="567" w:bottom="851" w:left="851" w:header="860" w:footer="0" w:gutter="0"/>
      <w:cols w:space="720"/>
      <w:formProt w:val="0"/>
      <w:docGrid w:linePitch="24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A5" w:rsidRDefault="00E94CA5" w:rsidP="00863A6E">
      <w:r>
        <w:separator/>
      </w:r>
    </w:p>
  </w:endnote>
  <w:endnote w:type="continuationSeparator" w:id="0">
    <w:p w:rsidR="00E94CA5" w:rsidRDefault="00E94CA5" w:rsidP="0086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A5" w:rsidRDefault="00E94CA5" w:rsidP="00863A6E">
      <w:r>
        <w:separator/>
      </w:r>
    </w:p>
  </w:footnote>
  <w:footnote w:type="continuationSeparator" w:id="0">
    <w:p w:rsidR="00E94CA5" w:rsidRDefault="00E94CA5" w:rsidP="0086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Layout w:type="fixed"/>
      <w:tblCellMar>
        <w:left w:w="49" w:type="dxa"/>
        <w:right w:w="72" w:type="dxa"/>
      </w:tblCellMar>
      <w:tblLook w:val="0000" w:firstRow="0" w:lastRow="0" w:firstColumn="0" w:lastColumn="0" w:noHBand="0" w:noVBand="0"/>
    </w:tblPr>
    <w:tblGrid>
      <w:gridCol w:w="2798"/>
      <w:gridCol w:w="3404"/>
      <w:gridCol w:w="2811"/>
      <w:gridCol w:w="1406"/>
    </w:tblGrid>
    <w:tr w:rsidR="00863A6E">
      <w:trPr>
        <w:cantSplit/>
        <w:trHeight w:val="813"/>
        <w:jc w:val="center"/>
      </w:trPr>
      <w:tc>
        <w:tcPr>
          <w:tcW w:w="2798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vAlign w:val="center"/>
        </w:tcPr>
        <w:p w:rsidR="00863A6E" w:rsidRDefault="00D56051">
          <w:pPr>
            <w:pStyle w:val="Ttulo21"/>
            <w:widowControl w:val="0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2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64" w:type="dxa"/>
          </w:tcMar>
          <w:vAlign w:val="center"/>
        </w:tcPr>
        <w:p w:rsidR="00863A6E" w:rsidRDefault="00D56051">
          <w:pPr>
            <w:pStyle w:val="Ttulo61"/>
            <w:widowContro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Despacho à Procuradoria</w:t>
          </w:r>
        </w:p>
      </w:tc>
    </w:tr>
    <w:tr w:rsidR="00863A6E">
      <w:trPr>
        <w:cantSplit/>
        <w:jc w:val="center"/>
      </w:trPr>
      <w:tc>
        <w:tcPr>
          <w:tcW w:w="6202" w:type="dxa"/>
          <w:gridSpan w:val="2"/>
          <w:vMerge w:val="restart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</w:tcPr>
        <w:p w:rsidR="00863A6E" w:rsidRDefault="00D56051">
          <w:pPr>
            <w:widowControl w:val="0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  <w:p w:rsidR="00863A6E" w:rsidRDefault="00D56051">
          <w:pPr>
            <w:pStyle w:val="Ttulo31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64" w:type="dxa"/>
          </w:tcMar>
        </w:tcPr>
        <w:p w:rsidR="00863A6E" w:rsidRDefault="00D56051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</w:tcPr>
        <w:p w:rsidR="00863A6E" w:rsidRDefault="00D56051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863A6E">
      <w:trPr>
        <w:cantSplit/>
        <w:jc w:val="center"/>
      </w:trPr>
      <w:tc>
        <w:tcPr>
          <w:tcW w:w="6202" w:type="dxa"/>
          <w:gridSpan w:val="2"/>
          <w:vMerge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</w:tcPr>
        <w:p w:rsidR="00863A6E" w:rsidRDefault="00863A6E">
          <w:pPr>
            <w:pStyle w:val="Ttulo31"/>
            <w:widowControl w:val="0"/>
            <w:rPr>
              <w:rFonts w:ascii="Arial" w:hAnsi="Arial" w:cs="Arial"/>
              <w:b/>
              <w:sz w:val="24"/>
              <w:szCs w:val="24"/>
              <w:u w:val="none"/>
            </w:rPr>
          </w:pPr>
        </w:p>
      </w:tc>
      <w:tc>
        <w:tcPr>
          <w:tcW w:w="2811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64" w:type="dxa"/>
          </w:tcMar>
          <w:vAlign w:val="center"/>
        </w:tcPr>
        <w:p w:rsidR="00863A6E" w:rsidRDefault="0047385D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F.SUBD.24.03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</w:tcPr>
        <w:p w:rsidR="00863A6E" w:rsidRDefault="00863A6E">
          <w:pPr>
            <w:widowControl w:val="0"/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="00D56051">
            <w:rPr>
              <w:rFonts w:ascii="Arial" w:hAnsi="Arial" w:cs="Arial"/>
              <w:b/>
              <w:sz w:val="24"/>
              <w:szCs w:val="24"/>
            </w:rPr>
            <w:instrText>PAGE</w:instrText>
          </w:r>
          <w:r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966C0B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="002F419F">
            <w:rPr>
              <w:rFonts w:ascii="Arial" w:hAnsi="Arial" w:cs="Arial"/>
              <w:b/>
              <w:caps/>
              <w:sz w:val="24"/>
              <w:szCs w:val="24"/>
            </w:rPr>
            <w:t>/1</w:t>
          </w:r>
        </w:p>
      </w:tc>
    </w:tr>
  </w:tbl>
  <w:p w:rsidR="00863A6E" w:rsidRDefault="00863A6E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4187"/>
    <w:multiLevelType w:val="multilevel"/>
    <w:tmpl w:val="1278C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541A20"/>
    <w:multiLevelType w:val="multilevel"/>
    <w:tmpl w:val="5F048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  <w:iCs/>
        <w:lang w:val="pt-BR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6E"/>
    <w:rsid w:val="001D5E27"/>
    <w:rsid w:val="002F419F"/>
    <w:rsid w:val="0047385D"/>
    <w:rsid w:val="00552D61"/>
    <w:rsid w:val="00863A6E"/>
    <w:rsid w:val="00966C0B"/>
    <w:rsid w:val="00D56051"/>
    <w:rsid w:val="00E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6E389-D5EC-4EF7-8BD4-A39831DE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customStyle="1" w:styleId="Ttulo21">
    <w:name w:val="Título 21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customStyle="1" w:styleId="Ttulo31">
    <w:name w:val="Título 31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customStyle="1" w:styleId="Ttulo41">
    <w:name w:val="Título 41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customStyle="1" w:styleId="Ttulo51">
    <w:name w:val="Título 51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customStyle="1" w:styleId="Ttulo61">
    <w:name w:val="Título 61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styleId="Nmerodepgina">
    <w:name w:val="page number"/>
    <w:basedOn w:val="Fontepargpadro"/>
    <w:qFormat/>
    <w:rsid w:val="0012459E"/>
  </w:style>
  <w:style w:type="character" w:customStyle="1" w:styleId="LinkdaInternet">
    <w:name w:val="Link da Internet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AE157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WW8Num2z0">
    <w:name w:val="WW8Num2z0"/>
    <w:qFormat/>
    <w:rsid w:val="003F2378"/>
  </w:style>
  <w:style w:type="character" w:customStyle="1" w:styleId="WW8Num2z1">
    <w:name w:val="WW8Num2z1"/>
    <w:qFormat/>
    <w:rsid w:val="003F2378"/>
  </w:style>
  <w:style w:type="character" w:customStyle="1" w:styleId="WW8Num2z2">
    <w:name w:val="WW8Num2z2"/>
    <w:qFormat/>
    <w:rsid w:val="003F2378"/>
  </w:style>
  <w:style w:type="character" w:customStyle="1" w:styleId="WW8Num2z3">
    <w:name w:val="WW8Num2z3"/>
    <w:qFormat/>
    <w:rsid w:val="003F2378"/>
  </w:style>
  <w:style w:type="character" w:customStyle="1" w:styleId="WW8Num2z4">
    <w:name w:val="WW8Num2z4"/>
    <w:qFormat/>
    <w:rsid w:val="003F2378"/>
  </w:style>
  <w:style w:type="character" w:customStyle="1" w:styleId="WW8Num2z5">
    <w:name w:val="WW8Num2z5"/>
    <w:qFormat/>
    <w:rsid w:val="003F2378"/>
  </w:style>
  <w:style w:type="character" w:customStyle="1" w:styleId="WW8Num2z6">
    <w:name w:val="WW8Num2z6"/>
    <w:qFormat/>
    <w:rsid w:val="003F2378"/>
    <w:rPr>
      <w:bCs/>
      <w:iCs/>
      <w:lang w:val="pt-BR"/>
    </w:rPr>
  </w:style>
  <w:style w:type="character" w:customStyle="1" w:styleId="WW8Num2z7">
    <w:name w:val="WW8Num2z7"/>
    <w:qFormat/>
    <w:rsid w:val="003F2378"/>
  </w:style>
  <w:style w:type="character" w:customStyle="1" w:styleId="WW8Num2z8">
    <w:name w:val="WW8Num2z8"/>
    <w:qFormat/>
    <w:rsid w:val="003F2378"/>
  </w:style>
  <w:style w:type="paragraph" w:styleId="Ttulo">
    <w:name w:val="Title"/>
    <w:basedOn w:val="Normal"/>
    <w:next w:val="Corpodetexto"/>
    <w:link w:val="TtuloChar"/>
    <w:qFormat/>
    <w:rsid w:val="00863A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sid w:val="003F2378"/>
    <w:rPr>
      <w:rFonts w:cs="Mangal"/>
    </w:rPr>
  </w:style>
  <w:style w:type="paragraph" w:customStyle="1" w:styleId="Legenda1">
    <w:name w:val="Legenda1"/>
    <w:basedOn w:val="Normal"/>
    <w:qFormat/>
    <w:rsid w:val="00863A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F2378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Normal"/>
    <w:qFormat/>
    <w:rsid w:val="00AE157C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Legenda">
    <w:name w:val="caption"/>
    <w:basedOn w:val="Normal"/>
    <w:qFormat/>
    <w:rsid w:val="003F23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863A6E"/>
  </w:style>
  <w:style w:type="paragraph" w:customStyle="1" w:styleId="Cabealho1">
    <w:name w:val="Cabeçalho1"/>
    <w:basedOn w:val="Normal"/>
    <w:rsid w:val="0012459E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  <w:style w:type="paragraph" w:customStyle="1" w:styleId="Ttuloprincipal">
    <w:name w:val="Título principal"/>
    <w:basedOn w:val="Ttulo1"/>
    <w:qFormat/>
    <w:rsid w:val="00AE157C"/>
    <w:pPr>
      <w:keepNext/>
      <w:widowControl w:val="0"/>
      <w:spacing w:before="240" w:after="120" w:line="276" w:lineRule="auto"/>
      <w:jc w:val="center"/>
    </w:pPr>
    <w:rPr>
      <w:rFonts w:ascii="Arial" w:eastAsia="Microsoft YaHei" w:hAnsi="Arial" w:cs="Mangal"/>
      <w:b/>
      <w:color w:val="00000A"/>
      <w:spacing w:val="0"/>
      <w:sz w:val="20"/>
      <w:szCs w:val="20"/>
      <w:lang w:eastAsia="zh-CN" w:bidi="hi-IN"/>
    </w:rPr>
  </w:style>
  <w:style w:type="numbering" w:customStyle="1" w:styleId="WW8Num2">
    <w:name w:val="WW8Num2"/>
    <w:qFormat/>
    <w:rsid w:val="003F2378"/>
  </w:style>
  <w:style w:type="paragraph" w:styleId="Cabealho">
    <w:name w:val="header"/>
    <w:basedOn w:val="Normal"/>
    <w:link w:val="CabealhoChar"/>
    <w:unhideWhenUsed/>
    <w:rsid w:val="004738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385D"/>
  </w:style>
  <w:style w:type="paragraph" w:styleId="Rodap">
    <w:name w:val="footer"/>
    <w:basedOn w:val="Normal"/>
    <w:link w:val="RodapChar"/>
    <w:unhideWhenUsed/>
    <w:rsid w:val="004738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Catalina Velásquez Oliveira</cp:lastModifiedBy>
  <cp:revision>4</cp:revision>
  <cp:lastPrinted>2016-06-07T12:12:00Z</cp:lastPrinted>
  <dcterms:created xsi:type="dcterms:W3CDTF">2022-10-20T13:24:00Z</dcterms:created>
  <dcterms:modified xsi:type="dcterms:W3CDTF">2022-10-21T17:40:00Z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RS2 Consultoria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