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70" w:tblpY="-53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716A1E" w:rsidRPr="00235941" w:rsidTr="000913FC">
        <w:trPr>
          <w:trHeight w:val="1385"/>
        </w:trPr>
        <w:tc>
          <w:tcPr>
            <w:tcW w:w="10418" w:type="dxa"/>
            <w:vAlign w:val="center"/>
          </w:tcPr>
          <w:p w:rsidR="00DC48D1" w:rsidRPr="00ED5E02" w:rsidRDefault="00D86DD8" w:rsidP="00D86DD8">
            <w:pPr>
              <w:keepNext/>
              <w:tabs>
                <w:tab w:val="left" w:pos="-1620"/>
                <w:tab w:val="num" w:pos="0"/>
                <w:tab w:val="left" w:pos="284"/>
              </w:tabs>
              <w:suppressAutoHyphens/>
              <w:spacing w:before="120" w:after="120"/>
              <w:jc w:val="center"/>
              <w:outlineLvl w:val="1"/>
              <w:rPr>
                <w:rFonts w:ascii="Arial" w:hAnsi="Arial" w:cs="Arial"/>
                <w:b/>
                <w:bCs/>
                <w:lang w:eastAsia="zh-CN"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  <w:bCs/>
                <w:lang w:eastAsia="zh-CN"/>
              </w:rPr>
              <w:t>SUBDIREÇÃO GERAL</w:t>
            </w:r>
          </w:p>
          <w:p w:rsidR="00D86DD8" w:rsidRDefault="00D86DD8" w:rsidP="00DC48D1">
            <w:pPr>
              <w:keepNext/>
              <w:tabs>
                <w:tab w:val="left" w:pos="-1620"/>
                <w:tab w:val="num" w:pos="0"/>
                <w:tab w:val="left" w:pos="284"/>
              </w:tabs>
              <w:suppressAutoHyphens/>
              <w:jc w:val="both"/>
              <w:outlineLvl w:val="1"/>
              <w:rPr>
                <w:rFonts w:ascii="Arial" w:hAnsi="Arial" w:cs="Arial"/>
                <w:b/>
                <w:bCs/>
                <w:lang w:eastAsia="zh-CN"/>
              </w:rPr>
            </w:pPr>
          </w:p>
          <w:p w:rsidR="00D86DD8" w:rsidRDefault="00D86DD8" w:rsidP="00DC48D1">
            <w:pPr>
              <w:keepNext/>
              <w:tabs>
                <w:tab w:val="left" w:pos="-1620"/>
                <w:tab w:val="num" w:pos="0"/>
                <w:tab w:val="left" w:pos="284"/>
              </w:tabs>
              <w:suppressAutoHyphens/>
              <w:jc w:val="both"/>
              <w:outlineLvl w:val="1"/>
              <w:rPr>
                <w:rFonts w:ascii="Arial" w:hAnsi="Arial" w:cs="Arial"/>
                <w:b/>
                <w:bCs/>
                <w:lang w:eastAsia="zh-CN"/>
              </w:rPr>
            </w:pPr>
          </w:p>
          <w:p w:rsidR="00D86DD8" w:rsidRDefault="00D86DD8" w:rsidP="00DC48D1">
            <w:pPr>
              <w:keepNext/>
              <w:tabs>
                <w:tab w:val="left" w:pos="-1620"/>
                <w:tab w:val="num" w:pos="0"/>
                <w:tab w:val="left" w:pos="284"/>
              </w:tabs>
              <w:suppressAutoHyphens/>
              <w:jc w:val="both"/>
              <w:outlineLvl w:val="1"/>
              <w:rPr>
                <w:rFonts w:ascii="Arial" w:hAnsi="Arial" w:cs="Arial"/>
                <w:b/>
                <w:bCs/>
                <w:lang w:eastAsia="zh-CN"/>
              </w:rPr>
            </w:pPr>
          </w:p>
          <w:p w:rsidR="00D86DD8" w:rsidRDefault="00D86DD8" w:rsidP="00DC48D1">
            <w:pPr>
              <w:keepNext/>
              <w:tabs>
                <w:tab w:val="left" w:pos="-1620"/>
                <w:tab w:val="num" w:pos="0"/>
                <w:tab w:val="left" w:pos="284"/>
              </w:tabs>
              <w:suppressAutoHyphens/>
              <w:jc w:val="both"/>
              <w:outlineLvl w:val="1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Processo nº _______________________</w:t>
            </w:r>
          </w:p>
          <w:p w:rsidR="00DC48D1" w:rsidRPr="00ED5E02" w:rsidRDefault="00DC48D1" w:rsidP="00DC48D1">
            <w:pPr>
              <w:keepNext/>
              <w:tabs>
                <w:tab w:val="left" w:pos="-1620"/>
                <w:tab w:val="num" w:pos="0"/>
                <w:tab w:val="left" w:pos="284"/>
              </w:tabs>
              <w:suppressAutoHyphens/>
              <w:jc w:val="both"/>
              <w:outlineLvl w:val="1"/>
              <w:rPr>
                <w:rFonts w:ascii="Arial" w:hAnsi="Arial" w:cs="Arial"/>
                <w:b/>
                <w:bCs/>
                <w:lang w:eastAsia="zh-CN"/>
              </w:rPr>
            </w:pPr>
            <w:r w:rsidRPr="00ED5E02">
              <w:rPr>
                <w:rFonts w:ascii="Arial" w:hAnsi="Arial" w:cs="Arial"/>
                <w:b/>
                <w:bCs/>
                <w:lang w:eastAsia="zh-CN"/>
              </w:rPr>
              <w:t xml:space="preserve">Assunto: </w:t>
            </w:r>
            <w:r>
              <w:rPr>
                <w:rFonts w:ascii="Arial" w:hAnsi="Arial" w:cs="Arial"/>
                <w:b/>
                <w:bCs/>
                <w:lang w:eastAsia="zh-CN"/>
              </w:rPr>
              <w:t xml:space="preserve">_________________________ </w:t>
            </w:r>
          </w:p>
          <w:p w:rsidR="00DC48D1" w:rsidRPr="00ED5E02" w:rsidRDefault="00C166D8" w:rsidP="00DC48D1">
            <w:pPr>
              <w:keepNext/>
              <w:tabs>
                <w:tab w:val="left" w:pos="-1620"/>
                <w:tab w:val="num" w:pos="0"/>
                <w:tab w:val="left" w:pos="284"/>
              </w:tabs>
              <w:suppressAutoHyphens/>
              <w:ind w:left="12"/>
              <w:jc w:val="both"/>
              <w:outlineLvl w:val="1"/>
              <w:rPr>
                <w:rFonts w:ascii="Arial" w:hAnsi="Arial" w:cs="Arial"/>
                <w:b/>
                <w:bCs/>
                <w:smallCaps/>
                <w:lang w:eastAsia="zh-CN"/>
              </w:rPr>
            </w:pPr>
            <w:r>
              <w:rPr>
                <w:rFonts w:ascii="Arial" w:hAnsi="Arial" w:cs="Arial"/>
                <w:noProof/>
              </w:rPr>
              <w:pict>
                <v:line id="Line 2" o:spid="_x0000_s1026" style="position:absolute;left:0;text-align:left;z-index:251660288;visibility:visible;mso-wrap-distance-top:-6e-5mm;mso-wrap-distance-bottom:-6e-5mm" from="-1.75pt,7.45pt" to="484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" strokeweight=".26mm">
                  <v:stroke joinstyle="miter" endcap="square"/>
                </v:line>
              </w:pict>
            </w:r>
          </w:p>
          <w:p w:rsidR="00D86DD8" w:rsidRDefault="00D86DD8" w:rsidP="00DC48D1">
            <w:pPr>
              <w:keepNext/>
              <w:tabs>
                <w:tab w:val="left" w:pos="0"/>
              </w:tabs>
              <w:suppressAutoHyphens/>
              <w:spacing w:line="360" w:lineRule="auto"/>
              <w:ind w:right="279"/>
              <w:jc w:val="center"/>
              <w:outlineLvl w:val="0"/>
              <w:rPr>
                <w:rFonts w:ascii="Arial" w:hAnsi="Arial" w:cs="Arial"/>
                <w:b/>
                <w:bCs/>
                <w:smallCaps/>
                <w:u w:val="single"/>
                <w:lang w:eastAsia="zh-CN"/>
              </w:rPr>
            </w:pPr>
          </w:p>
          <w:p w:rsidR="00DC48D1" w:rsidRPr="00ED5E02" w:rsidRDefault="00D86DD8" w:rsidP="00DC48D1">
            <w:pPr>
              <w:keepNext/>
              <w:tabs>
                <w:tab w:val="left" w:pos="0"/>
              </w:tabs>
              <w:suppressAutoHyphens/>
              <w:spacing w:line="360" w:lineRule="auto"/>
              <w:ind w:right="279"/>
              <w:jc w:val="center"/>
              <w:outlineLvl w:val="0"/>
              <w:rPr>
                <w:rFonts w:ascii="Arial" w:hAnsi="Arial" w:cs="Arial"/>
                <w:b/>
                <w:bCs/>
                <w:smallCaps/>
                <w:u w:val="single"/>
                <w:lang w:eastAsia="zh-CN"/>
              </w:rPr>
            </w:pPr>
            <w:r>
              <w:rPr>
                <w:rFonts w:ascii="Arial" w:hAnsi="Arial" w:cs="Arial"/>
                <w:b/>
                <w:bCs/>
                <w:smallCaps/>
                <w:u w:val="single"/>
                <w:lang w:eastAsia="zh-CN"/>
              </w:rPr>
              <w:t>RELATÓRIO</w:t>
            </w:r>
          </w:p>
          <w:p w:rsidR="00DC48D1" w:rsidRPr="00ED5E02" w:rsidRDefault="00DC48D1" w:rsidP="00DC48D1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</w:p>
          <w:p w:rsidR="00DC48D1" w:rsidRDefault="00DC48D1" w:rsidP="00DC48D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  <w:r w:rsidRPr="00ED5E02">
              <w:rPr>
                <w:rFonts w:ascii="Arial" w:hAnsi="Arial" w:cs="Arial"/>
                <w:bCs/>
                <w:lang w:eastAsia="zh-CN"/>
              </w:rPr>
              <w:tab/>
            </w:r>
            <w:r w:rsidR="00FA18D1">
              <w:rPr>
                <w:rFonts w:ascii="Arial" w:hAnsi="Arial" w:cs="Arial"/>
                <w:bCs/>
                <w:lang w:eastAsia="zh-CN"/>
              </w:rPr>
              <w:t xml:space="preserve">1. </w:t>
            </w:r>
            <w:r w:rsidRPr="00ED5E02">
              <w:rPr>
                <w:rFonts w:ascii="Arial" w:hAnsi="Arial" w:cs="Arial"/>
                <w:bCs/>
                <w:lang w:eastAsia="zh-CN"/>
              </w:rPr>
              <w:t>Cuidam os autos de expediente instaurado</w:t>
            </w:r>
            <w:r w:rsidR="00795668">
              <w:rPr>
                <w:rFonts w:ascii="Arial" w:hAnsi="Arial" w:cs="Arial"/>
                <w:bCs/>
                <w:lang w:eastAsia="zh-CN"/>
              </w:rPr>
              <w:t xml:space="preserve"> no dia ___/___/___</w:t>
            </w:r>
            <w:r>
              <w:rPr>
                <w:rFonts w:ascii="Arial" w:hAnsi="Arial" w:cs="Arial"/>
                <w:bCs/>
                <w:lang w:eastAsia="zh-CN"/>
              </w:rPr>
              <w:t xml:space="preserve"> pelo</w:t>
            </w:r>
            <w:r w:rsidR="003E5AF4">
              <w:rPr>
                <w:rFonts w:ascii="Arial" w:hAnsi="Arial" w:cs="Arial"/>
                <w:bCs/>
                <w:lang w:eastAsia="zh-CN"/>
              </w:rPr>
              <w:t xml:space="preserve"> </w:t>
            </w:r>
            <w:r>
              <w:rPr>
                <w:rFonts w:ascii="Arial" w:hAnsi="Arial" w:cs="Arial"/>
                <w:bCs/>
                <w:lang w:eastAsia="zh-CN"/>
              </w:rPr>
              <w:t xml:space="preserve">(a) [Gestor(a)/Subdireção Geral] em conformidade com o disposto nos </w:t>
            </w:r>
            <w:r w:rsidRPr="00DC48D1">
              <w:rPr>
                <w:rFonts w:ascii="Arial" w:hAnsi="Arial" w:cs="Arial"/>
                <w:bCs/>
                <w:lang w:eastAsia="zh-CN" w:bidi="pt-PT"/>
              </w:rPr>
              <w:t>art. 46 c/c 47-A do Ato Normativo nº 48/2019</w:t>
            </w:r>
            <w:r w:rsidR="00F1487A">
              <w:rPr>
                <w:rFonts w:ascii="Arial" w:hAnsi="Arial" w:cs="Arial"/>
                <w:bCs/>
                <w:lang w:eastAsia="zh-CN" w:bidi="pt-PT"/>
              </w:rPr>
              <w:t>, alterado pelo Ato Normativo nº 35/2020</w:t>
            </w:r>
            <w:r w:rsidRPr="00DC48D1">
              <w:rPr>
                <w:rFonts w:ascii="Arial" w:hAnsi="Arial" w:cs="Arial"/>
                <w:bCs/>
                <w:lang w:eastAsia="zh-CN" w:bidi="pt-PT"/>
              </w:rPr>
              <w:t xml:space="preserve">, </w:t>
            </w:r>
            <w:r w:rsidRPr="00ED5E02">
              <w:rPr>
                <w:rFonts w:ascii="Arial" w:hAnsi="Arial" w:cs="Arial"/>
                <w:bCs/>
                <w:lang w:eastAsia="zh-CN"/>
              </w:rPr>
              <w:t xml:space="preserve"> com a finalidade de apurar a responsabilidade </w:t>
            </w:r>
            <w:r>
              <w:rPr>
                <w:rFonts w:ascii="Arial" w:hAnsi="Arial" w:cs="Arial"/>
                <w:bCs/>
                <w:lang w:eastAsia="zh-CN"/>
              </w:rPr>
              <w:t>[Contratada/Fornecedora]</w:t>
            </w:r>
            <w:r w:rsidRPr="00ED5E02">
              <w:rPr>
                <w:rFonts w:ascii="Arial" w:hAnsi="Arial" w:cs="Arial"/>
                <w:bCs/>
                <w:lang w:eastAsia="zh-CN"/>
              </w:rPr>
              <w:t xml:space="preserve"> </w:t>
            </w:r>
            <w:r>
              <w:rPr>
                <w:rFonts w:ascii="Arial" w:hAnsi="Arial" w:cs="Arial"/>
                <w:bCs/>
                <w:lang w:eastAsia="zh-CN"/>
              </w:rPr>
              <w:t>____________________________ consistente [em/na] ___________________________.</w:t>
            </w:r>
          </w:p>
          <w:p w:rsidR="009F4CB3" w:rsidRDefault="00DC48D1" w:rsidP="00DC48D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  <w:r w:rsidRPr="00ED5E02">
              <w:rPr>
                <w:rFonts w:ascii="Arial" w:hAnsi="Arial" w:cs="Arial"/>
                <w:bCs/>
                <w:lang w:eastAsia="zh-CN"/>
              </w:rPr>
              <w:t xml:space="preserve"> </w:t>
            </w:r>
          </w:p>
          <w:p w:rsidR="00DC48D1" w:rsidRDefault="00FA18D1" w:rsidP="00DC48D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2. </w:t>
            </w:r>
            <w:r w:rsidR="00DC48D1" w:rsidRPr="00FA18D1">
              <w:rPr>
                <w:rFonts w:ascii="Arial" w:hAnsi="Arial" w:cs="Arial"/>
                <w:b/>
                <w:bCs/>
                <w:lang w:eastAsia="zh-CN"/>
              </w:rPr>
              <w:t>[ESPAÇO LIVRE PARA RELATO DAS OCORRÊNCIAS QUE MOTIVARAM O PEDIDO DE APLICAÇÃO DE PENALIDADES].</w:t>
            </w:r>
            <w:r w:rsidR="00DC48D1">
              <w:rPr>
                <w:rFonts w:ascii="Arial" w:hAnsi="Arial" w:cs="Arial"/>
                <w:bCs/>
                <w:lang w:eastAsia="zh-CN"/>
              </w:rPr>
              <w:t xml:space="preserve"> </w:t>
            </w:r>
          </w:p>
          <w:p w:rsidR="00DC48D1" w:rsidRDefault="00DC48D1" w:rsidP="00DC48D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</w:p>
          <w:p w:rsidR="00F1487A" w:rsidRDefault="00FA18D1" w:rsidP="00DC48D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3. </w:t>
            </w:r>
            <w:r w:rsidR="00F1487A">
              <w:rPr>
                <w:rFonts w:ascii="Arial" w:hAnsi="Arial" w:cs="Arial"/>
                <w:bCs/>
                <w:lang w:eastAsia="zh-CN"/>
              </w:rPr>
              <w:t>A [Contratada/Fornecedora] foi Notificada conforme Ofício nº ____/_____-SDG-TJ/AL</w:t>
            </w:r>
            <w:r w:rsidR="00D86DD8">
              <w:rPr>
                <w:rFonts w:ascii="Arial" w:hAnsi="Arial" w:cs="Arial"/>
                <w:bCs/>
                <w:lang w:eastAsia="zh-CN"/>
              </w:rPr>
              <w:t xml:space="preserve"> (ID. ____)</w:t>
            </w:r>
            <w:r w:rsidR="00F1487A">
              <w:rPr>
                <w:rFonts w:ascii="Arial" w:hAnsi="Arial" w:cs="Arial"/>
                <w:bCs/>
                <w:lang w:eastAsia="zh-CN"/>
              </w:rPr>
              <w:t xml:space="preserve">,  nos termos do </w:t>
            </w:r>
            <w:r w:rsidR="00F1487A" w:rsidRPr="00F1487A">
              <w:rPr>
                <w:rFonts w:ascii="Arial" w:hAnsi="Arial" w:cs="Arial"/>
                <w:bCs/>
                <w:lang w:eastAsia="zh-CN"/>
              </w:rPr>
              <w:t>Art. 48-B</w:t>
            </w:r>
            <w:r w:rsidR="00F1487A" w:rsidRPr="00F1487A">
              <w:rPr>
                <w:rFonts w:ascii="Arial" w:hAnsi="Arial" w:cs="Arial"/>
                <w:bCs/>
                <w:lang w:eastAsia="zh-CN" w:bidi="pt-PT"/>
              </w:rPr>
              <w:t xml:space="preserve"> </w:t>
            </w:r>
            <w:r w:rsidR="00F1487A" w:rsidRPr="00DC48D1">
              <w:rPr>
                <w:rFonts w:ascii="Arial" w:hAnsi="Arial" w:cs="Arial"/>
                <w:bCs/>
                <w:lang w:eastAsia="zh-CN" w:bidi="pt-PT"/>
              </w:rPr>
              <w:t>do Ato Normativo nº 48/2019</w:t>
            </w:r>
            <w:r w:rsidR="00F1487A">
              <w:rPr>
                <w:rFonts w:ascii="Arial" w:hAnsi="Arial" w:cs="Arial"/>
                <w:bCs/>
                <w:lang w:eastAsia="zh-CN" w:bidi="pt-PT"/>
              </w:rPr>
              <w:t>, alterado pe</w:t>
            </w:r>
            <w:r w:rsidR="00F1487A" w:rsidRPr="00F1487A">
              <w:rPr>
                <w:rFonts w:ascii="Arial" w:hAnsi="Arial" w:cs="Arial"/>
                <w:bCs/>
                <w:lang w:eastAsia="zh-CN" w:bidi="pt-PT"/>
              </w:rPr>
              <w:t xml:space="preserve">lo Ato Normativo nº 35/2020, </w:t>
            </w:r>
            <w:r w:rsidR="00F1487A" w:rsidRPr="00F1487A">
              <w:rPr>
                <w:rFonts w:ascii="Arial" w:hAnsi="Arial" w:cs="Arial"/>
                <w:bCs/>
                <w:lang w:eastAsia="zh-CN"/>
              </w:rPr>
              <w:t xml:space="preserve"> por meio do qual foi ofertado o prazo de [5 (cinco) dias úteis], ou [10 (dez) dias úteis],</w:t>
            </w:r>
            <w:r w:rsidR="00F1487A">
              <w:rPr>
                <w:rFonts w:ascii="Arial" w:hAnsi="Arial" w:cs="Arial"/>
                <w:bCs/>
                <w:lang w:eastAsia="zh-CN"/>
              </w:rPr>
              <w:t xml:space="preserve"> para o oferecimento de sua defesa.</w:t>
            </w:r>
            <w:r w:rsidR="00D86DD8">
              <w:rPr>
                <w:rFonts w:ascii="Arial" w:hAnsi="Arial" w:cs="Arial"/>
                <w:bCs/>
                <w:lang w:eastAsia="zh-CN"/>
              </w:rPr>
              <w:t xml:space="preserve"> A respectiva comprovação de recebimento foi anexada aos autos (ID._____)</w:t>
            </w:r>
            <w:r w:rsidR="00F1487A">
              <w:rPr>
                <w:rFonts w:ascii="Arial" w:hAnsi="Arial" w:cs="Arial"/>
                <w:bCs/>
                <w:lang w:eastAsia="zh-CN"/>
              </w:rPr>
              <w:t xml:space="preserve"> </w:t>
            </w:r>
          </w:p>
          <w:p w:rsidR="00D86DD8" w:rsidRDefault="00D86DD8" w:rsidP="00DC48D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</w:p>
          <w:p w:rsidR="00D86DD8" w:rsidRDefault="00FA18D1" w:rsidP="00DC48D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4. </w:t>
            </w:r>
            <w:r w:rsidR="00D86DD8">
              <w:rPr>
                <w:rFonts w:ascii="Arial" w:hAnsi="Arial" w:cs="Arial"/>
                <w:bCs/>
                <w:lang w:eastAsia="zh-CN"/>
              </w:rPr>
              <w:t xml:space="preserve">[ Uma vez que as tentativas de notificá-la restaram frustradas, expedimos Edital de Notificação Nº _____/_____, disponibilizado no Diário da Justiça Eletrônico – DJE no dia ______/____/____  conforme ID____. ] </w:t>
            </w:r>
          </w:p>
          <w:p w:rsidR="00D86DD8" w:rsidRDefault="00D86DD8" w:rsidP="00DC48D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</w:p>
          <w:p w:rsidR="00BC5D6C" w:rsidRDefault="00BC5D6C" w:rsidP="00DC48D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</w:p>
          <w:p w:rsidR="00D86DD8" w:rsidRDefault="00FA18D1" w:rsidP="00DC48D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5. </w:t>
            </w:r>
            <w:r w:rsidR="00D86DD8">
              <w:rPr>
                <w:rFonts w:ascii="Arial" w:hAnsi="Arial" w:cs="Arial"/>
                <w:bCs/>
                <w:lang w:eastAsia="zh-CN"/>
              </w:rPr>
              <w:t xml:space="preserve">Após o decurso do lapso temporal descrito no </w:t>
            </w:r>
            <w:r w:rsidR="00D86DD8" w:rsidRPr="00F1487A">
              <w:rPr>
                <w:rFonts w:ascii="Arial" w:hAnsi="Arial" w:cs="Arial"/>
                <w:bCs/>
                <w:lang w:eastAsia="zh-CN"/>
              </w:rPr>
              <w:t>Art. 48-B</w:t>
            </w:r>
            <w:r w:rsidR="00D86DD8" w:rsidRPr="00F1487A">
              <w:rPr>
                <w:rFonts w:ascii="Arial" w:hAnsi="Arial" w:cs="Arial"/>
                <w:bCs/>
                <w:lang w:eastAsia="zh-CN" w:bidi="pt-PT"/>
              </w:rPr>
              <w:t xml:space="preserve"> </w:t>
            </w:r>
            <w:r w:rsidR="00D86DD8" w:rsidRPr="00DC48D1">
              <w:rPr>
                <w:rFonts w:ascii="Arial" w:hAnsi="Arial" w:cs="Arial"/>
                <w:bCs/>
                <w:lang w:eastAsia="zh-CN" w:bidi="pt-PT"/>
              </w:rPr>
              <w:t>do Ato Normativo nº 48/2019</w:t>
            </w:r>
            <w:r w:rsidR="00D86DD8">
              <w:rPr>
                <w:rFonts w:ascii="Arial" w:hAnsi="Arial" w:cs="Arial"/>
                <w:bCs/>
                <w:lang w:eastAsia="zh-CN" w:bidi="pt-PT"/>
              </w:rPr>
              <w:t xml:space="preserve"> </w:t>
            </w:r>
            <w:r w:rsidR="00D86DD8" w:rsidRPr="00F1487A">
              <w:rPr>
                <w:rFonts w:ascii="Arial" w:hAnsi="Arial" w:cs="Arial"/>
                <w:bCs/>
                <w:lang w:eastAsia="zh-CN"/>
              </w:rPr>
              <w:t>[5 (cinco) dias úteis], ou [10 (dez) dias úteis],</w:t>
            </w:r>
            <w:r w:rsidR="00BC5D6C">
              <w:rPr>
                <w:rFonts w:ascii="Arial" w:hAnsi="Arial" w:cs="Arial"/>
                <w:bCs/>
                <w:lang w:eastAsia="zh-CN"/>
              </w:rPr>
              <w:t xml:space="preserve"> a Defesa Prévia [foi apresentada pela [Contratada/Fornecedora], no dia ____/___/___, de modo que os autos foram encaminhados ao(à) Gestor (a) para pronunciamento] ou [não foi apresentada pela [Contratada/Fornecedora]</w:t>
            </w:r>
            <w:r w:rsidR="00C1044D">
              <w:rPr>
                <w:rFonts w:ascii="Arial" w:hAnsi="Arial" w:cs="Arial"/>
                <w:bCs/>
                <w:lang w:eastAsia="zh-CN"/>
              </w:rPr>
              <w:t>.</w:t>
            </w:r>
          </w:p>
          <w:p w:rsidR="00773ABD" w:rsidRDefault="00773ABD" w:rsidP="00DC48D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</w:p>
          <w:p w:rsidR="00C1044D" w:rsidRPr="00FA18D1" w:rsidRDefault="00FA18D1" w:rsidP="00DC48D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FA18D1">
              <w:rPr>
                <w:rFonts w:ascii="Arial" w:hAnsi="Arial" w:cs="Arial"/>
                <w:b/>
                <w:bCs/>
                <w:lang w:eastAsia="zh-CN"/>
              </w:rPr>
              <w:t xml:space="preserve">[UTILIZAR UMA DAS </w:t>
            </w:r>
            <w:r w:rsidR="00773ABD">
              <w:rPr>
                <w:rFonts w:ascii="Arial" w:hAnsi="Arial" w:cs="Arial"/>
                <w:b/>
                <w:bCs/>
                <w:lang w:eastAsia="zh-CN"/>
              </w:rPr>
              <w:t xml:space="preserve">TRÊS </w:t>
            </w:r>
            <w:r w:rsidRPr="00FA18D1">
              <w:rPr>
                <w:rFonts w:ascii="Arial" w:hAnsi="Arial" w:cs="Arial"/>
                <w:b/>
                <w:bCs/>
                <w:lang w:eastAsia="zh-CN"/>
              </w:rPr>
              <w:t xml:space="preserve">OPÇÕES </w:t>
            </w:r>
            <w:r w:rsidR="00773ABD">
              <w:rPr>
                <w:rFonts w:ascii="Arial" w:hAnsi="Arial" w:cs="Arial"/>
                <w:b/>
                <w:bCs/>
                <w:lang w:eastAsia="zh-CN"/>
              </w:rPr>
              <w:t>(</w:t>
            </w:r>
            <w:r w:rsidRPr="00FA18D1">
              <w:rPr>
                <w:rFonts w:ascii="Arial" w:hAnsi="Arial" w:cs="Arial"/>
                <w:b/>
                <w:bCs/>
                <w:u w:val="single"/>
                <w:lang w:eastAsia="zh-CN"/>
              </w:rPr>
              <w:t>PARÁGRAFO 6</w:t>
            </w:r>
            <w:r w:rsidR="00773ABD">
              <w:rPr>
                <w:rFonts w:ascii="Arial" w:hAnsi="Arial" w:cs="Arial"/>
                <w:b/>
                <w:bCs/>
                <w:u w:val="single"/>
                <w:lang w:eastAsia="zh-CN"/>
              </w:rPr>
              <w:t>)</w:t>
            </w:r>
            <w:r w:rsidRPr="00FA18D1">
              <w:rPr>
                <w:rFonts w:ascii="Arial" w:hAnsi="Arial" w:cs="Arial"/>
                <w:b/>
                <w:bCs/>
                <w:lang w:eastAsia="zh-CN"/>
              </w:rPr>
              <w:t xml:space="preserve"> ABAIXO DESCRITAS</w:t>
            </w:r>
            <w:r w:rsidR="00773ABD">
              <w:rPr>
                <w:rFonts w:ascii="Arial" w:hAnsi="Arial" w:cs="Arial"/>
                <w:b/>
                <w:bCs/>
                <w:lang w:eastAsia="zh-CN"/>
              </w:rPr>
              <w:t>]:</w:t>
            </w:r>
          </w:p>
          <w:p w:rsidR="00FA18D1" w:rsidRDefault="00FA18D1" w:rsidP="00DC48D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</w:p>
          <w:p w:rsidR="00C1044D" w:rsidRDefault="00FA18D1" w:rsidP="00DC48D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 w:bidi="pt-PT"/>
              </w:rPr>
            </w:pPr>
            <w:r>
              <w:rPr>
                <w:rFonts w:ascii="Arial" w:hAnsi="Arial" w:cs="Arial"/>
                <w:bCs/>
                <w:u w:val="single"/>
                <w:lang w:eastAsia="zh-CN"/>
              </w:rPr>
              <w:t xml:space="preserve">6. </w:t>
            </w:r>
            <w:r w:rsidR="00C1044D" w:rsidRPr="00C1044D">
              <w:rPr>
                <w:rFonts w:ascii="Arial" w:hAnsi="Arial" w:cs="Arial"/>
                <w:bCs/>
                <w:u w:val="single"/>
                <w:lang w:eastAsia="zh-CN"/>
              </w:rPr>
              <w:t>Dada a ausência de apresentação da defesa prévia,</w:t>
            </w:r>
            <w:r w:rsidR="00C1044D">
              <w:rPr>
                <w:rFonts w:ascii="Arial" w:hAnsi="Arial" w:cs="Arial"/>
                <w:bCs/>
                <w:lang w:eastAsia="zh-CN"/>
              </w:rPr>
              <w:t xml:space="preserve"> </w:t>
            </w:r>
            <w:r w:rsidR="00357C5C" w:rsidRPr="00FA18D1">
              <w:rPr>
                <w:rFonts w:ascii="Arial" w:hAnsi="Arial" w:cs="Arial"/>
                <w:bCs/>
                <w:lang w:eastAsia="zh-CN"/>
              </w:rPr>
              <w:t>identificamos a necessidade de adotar</w:t>
            </w:r>
            <w:r w:rsidR="00357C5C">
              <w:rPr>
                <w:rFonts w:ascii="Arial" w:hAnsi="Arial" w:cs="Arial"/>
                <w:bCs/>
                <w:lang w:eastAsia="zh-CN"/>
              </w:rPr>
              <w:t xml:space="preserve"> algumas medidas aptas a conferir a complementação da instrução processual, em observância ao disposto no art. 49 do Ato Normativo nº 48/2019, para [dirimir/suprir] ___________________________________________, razão pela qual elaboramos </w:t>
            </w:r>
            <w:r w:rsidR="00357C5C" w:rsidRPr="00C1044D">
              <w:rPr>
                <w:rFonts w:ascii="Arial" w:hAnsi="Arial" w:cs="Arial"/>
                <w:bCs/>
                <w:lang w:eastAsia="zh-CN" w:bidi="pt-PT"/>
              </w:rPr>
              <w:t>Notificação</w:t>
            </w:r>
            <w:r w:rsidR="00357C5C">
              <w:rPr>
                <w:rFonts w:ascii="Arial" w:hAnsi="Arial" w:cs="Arial"/>
                <w:bCs/>
                <w:lang w:eastAsia="zh-CN" w:bidi="pt-PT"/>
              </w:rPr>
              <w:t xml:space="preserve"> (ID____)</w:t>
            </w:r>
            <w:r w:rsidR="00357C5C">
              <w:rPr>
                <w:rFonts w:ascii="Arial" w:hAnsi="Arial" w:cs="Arial"/>
                <w:bCs/>
                <w:lang w:eastAsia="zh-CN"/>
              </w:rPr>
              <w:t xml:space="preserve">, em observância ao disposto no art. 49 do Ato Normativo nº 48/2019, de modo que foram colhidas [novas informações dos responsáveis pelo acompanhamento ou fiscalização da atividade investigada, bem como </w:t>
            </w:r>
            <w:r w:rsidR="00357C5C" w:rsidRPr="00C1044D">
              <w:rPr>
                <w:rFonts w:ascii="Arial" w:hAnsi="Arial" w:cs="Arial"/>
                <w:bCs/>
                <w:lang w:eastAsia="zh-CN" w:bidi="pt-PT"/>
              </w:rPr>
              <w:t>vistorias, oitivas de testemunhas ou providência necessária à elucidação dos fatos</w:t>
            </w:r>
            <w:r w:rsidR="00357C5C">
              <w:rPr>
                <w:rFonts w:ascii="Arial" w:hAnsi="Arial" w:cs="Arial"/>
                <w:bCs/>
                <w:lang w:eastAsia="zh-CN" w:bidi="pt-PT"/>
              </w:rPr>
              <w:t xml:space="preserve">]. </w:t>
            </w:r>
            <w:r w:rsidR="00C1044D">
              <w:rPr>
                <w:rFonts w:ascii="Arial" w:hAnsi="Arial" w:cs="Arial"/>
                <w:bCs/>
                <w:lang w:eastAsia="zh-CN" w:bidi="pt-PT"/>
              </w:rPr>
              <w:t xml:space="preserve"> </w:t>
            </w:r>
          </w:p>
          <w:p w:rsidR="00C1044D" w:rsidRDefault="00C1044D" w:rsidP="00DC48D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</w:p>
          <w:p w:rsidR="00C1044D" w:rsidRDefault="00C1044D" w:rsidP="00C1044D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[ESPAÇO LIVRE PARA RELATO DAS MEDIDAS COMPLEMENTARES À INSTRUÇÃO PROCESSUAL, SE HOUVER. INDICAR SE HOUVE </w:t>
            </w:r>
            <w:r w:rsidR="00A12F27">
              <w:rPr>
                <w:rFonts w:ascii="Arial" w:hAnsi="Arial" w:cs="Arial"/>
                <w:bCs/>
                <w:lang w:eastAsia="zh-CN"/>
              </w:rPr>
              <w:t xml:space="preserve">NOTIFICAÇÃO POR EDITAL, </w:t>
            </w:r>
            <w:r>
              <w:rPr>
                <w:rFonts w:ascii="Arial" w:hAnsi="Arial" w:cs="Arial"/>
                <w:bCs/>
                <w:lang w:eastAsia="zh-CN"/>
              </w:rPr>
              <w:t>AUDIÊNCIA,</w:t>
            </w:r>
            <w:r w:rsidR="00A12F27">
              <w:rPr>
                <w:rFonts w:ascii="Arial" w:hAnsi="Arial" w:cs="Arial"/>
                <w:bCs/>
                <w:lang w:eastAsia="zh-CN"/>
              </w:rPr>
              <w:t xml:space="preserve"> JUNTADA DA ATA RESPECTIVA,</w:t>
            </w:r>
            <w:r>
              <w:rPr>
                <w:rFonts w:ascii="Arial" w:hAnsi="Arial" w:cs="Arial"/>
                <w:bCs/>
                <w:lang w:eastAsia="zh-CN"/>
              </w:rPr>
              <w:t xml:space="preserve"> VISTORIA E O QUE RESTOU DELIBERADO DESTAS]. </w:t>
            </w:r>
          </w:p>
          <w:p w:rsidR="00C1044D" w:rsidRDefault="00C1044D" w:rsidP="00DC48D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</w:p>
          <w:p w:rsidR="00C1044D" w:rsidRDefault="00C1044D" w:rsidP="00DC48D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</w:p>
          <w:p w:rsidR="00FA18D1" w:rsidRDefault="00FA18D1" w:rsidP="00FA18D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 w:bidi="pt-PT"/>
              </w:rPr>
            </w:pPr>
            <w:r>
              <w:rPr>
                <w:rFonts w:ascii="Arial" w:hAnsi="Arial" w:cs="Arial"/>
                <w:bCs/>
                <w:u w:val="single"/>
                <w:lang w:eastAsia="zh-CN"/>
              </w:rPr>
              <w:t xml:space="preserve">6. </w:t>
            </w:r>
            <w:r w:rsidRPr="00FA18D1">
              <w:rPr>
                <w:rFonts w:ascii="Arial" w:hAnsi="Arial" w:cs="Arial"/>
                <w:bCs/>
                <w:u w:val="single"/>
                <w:lang w:eastAsia="zh-CN"/>
              </w:rPr>
              <w:t xml:space="preserve">Uma vez anexado aos autos o pronunciamento do Gestor, face à Defesa Prévia ofertada pela [Contratada/Fornecedora], </w:t>
            </w:r>
            <w:r w:rsidRPr="00FA18D1">
              <w:rPr>
                <w:rFonts w:ascii="Arial" w:hAnsi="Arial" w:cs="Arial"/>
                <w:bCs/>
                <w:lang w:eastAsia="zh-CN"/>
              </w:rPr>
              <w:t>identificamos a necessidade de adotar</w:t>
            </w:r>
            <w:r>
              <w:rPr>
                <w:rFonts w:ascii="Arial" w:hAnsi="Arial" w:cs="Arial"/>
                <w:bCs/>
                <w:lang w:eastAsia="zh-CN"/>
              </w:rPr>
              <w:t xml:space="preserve"> algumas medidas aptas a conferir a complementação da instrução processual, em observância ao disposto no art. 49 do Ato Normativo nº 48/2019, </w:t>
            </w:r>
            <w:r>
              <w:rPr>
                <w:rFonts w:ascii="Arial" w:hAnsi="Arial" w:cs="Arial"/>
                <w:bCs/>
                <w:lang w:eastAsia="zh-CN"/>
              </w:rPr>
              <w:lastRenderedPageBreak/>
              <w:t xml:space="preserve">para [dirimir/suprir] ________________________________________________, razão pela qual elaboramos </w:t>
            </w:r>
            <w:r w:rsidRPr="00C1044D">
              <w:rPr>
                <w:rFonts w:ascii="Arial" w:hAnsi="Arial" w:cs="Arial"/>
                <w:bCs/>
                <w:lang w:eastAsia="zh-CN" w:bidi="pt-PT"/>
              </w:rPr>
              <w:t>Notificação</w:t>
            </w:r>
            <w:r>
              <w:rPr>
                <w:rFonts w:ascii="Arial" w:hAnsi="Arial" w:cs="Arial"/>
                <w:bCs/>
                <w:lang w:eastAsia="zh-CN" w:bidi="pt-PT"/>
              </w:rPr>
              <w:t xml:space="preserve"> (ID____)</w:t>
            </w:r>
            <w:r>
              <w:rPr>
                <w:rFonts w:ascii="Arial" w:hAnsi="Arial" w:cs="Arial"/>
                <w:bCs/>
                <w:lang w:eastAsia="zh-CN"/>
              </w:rPr>
              <w:t xml:space="preserve">, em observância ao disposto no art. 49 do Ato Normativo nº 48/2019, de modo que foram colhidas [novas informações dos responsáveis pelo acompanhamento ou fiscalização da atividade investigada, bem como </w:t>
            </w:r>
            <w:r w:rsidRPr="00C1044D">
              <w:rPr>
                <w:rFonts w:ascii="Arial" w:hAnsi="Arial" w:cs="Arial"/>
                <w:bCs/>
                <w:lang w:eastAsia="zh-CN" w:bidi="pt-PT"/>
              </w:rPr>
              <w:t>vistorias, oitivas de testemunhas ou   providência necessária à elucidação dos fatos</w:t>
            </w:r>
            <w:r>
              <w:rPr>
                <w:rFonts w:ascii="Arial" w:hAnsi="Arial" w:cs="Arial"/>
                <w:bCs/>
                <w:lang w:eastAsia="zh-CN" w:bidi="pt-PT"/>
              </w:rPr>
              <w:t xml:space="preserve">]. </w:t>
            </w:r>
          </w:p>
          <w:p w:rsidR="00FA18D1" w:rsidRDefault="00FA18D1" w:rsidP="00FA18D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</w:p>
          <w:p w:rsidR="00FA18D1" w:rsidRDefault="00FA18D1" w:rsidP="00FA18D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[ESPAÇO LIVRE PARA RELATO DAS MEDIDAS COMPLEMENTARES À INSTRUÇÃO PROCESSUAL, SE HOUVER. INDICAR SE HOUVE</w:t>
            </w:r>
            <w:r w:rsidR="00A12F27">
              <w:rPr>
                <w:rFonts w:ascii="Arial" w:hAnsi="Arial" w:cs="Arial"/>
                <w:bCs/>
                <w:lang w:eastAsia="zh-CN"/>
              </w:rPr>
              <w:t>: NOTIFICAÇÃO POR EDITAL,</w:t>
            </w:r>
            <w:r>
              <w:rPr>
                <w:rFonts w:ascii="Arial" w:hAnsi="Arial" w:cs="Arial"/>
                <w:bCs/>
                <w:lang w:eastAsia="zh-CN"/>
              </w:rPr>
              <w:t xml:space="preserve"> AUDIÊNCIA,</w:t>
            </w:r>
            <w:r w:rsidR="00A12F27">
              <w:rPr>
                <w:rFonts w:ascii="Arial" w:hAnsi="Arial" w:cs="Arial"/>
                <w:bCs/>
                <w:lang w:eastAsia="zh-CN"/>
              </w:rPr>
              <w:t xml:space="preserve"> JUNTADA DA ATA RESPECTIVA,</w:t>
            </w:r>
            <w:r>
              <w:rPr>
                <w:rFonts w:ascii="Arial" w:hAnsi="Arial" w:cs="Arial"/>
                <w:bCs/>
                <w:lang w:eastAsia="zh-CN"/>
              </w:rPr>
              <w:t xml:space="preserve"> VISTORIA E O QUE RESTOU DELIBERADO DESTAS]. </w:t>
            </w:r>
          </w:p>
          <w:p w:rsidR="00C1044D" w:rsidRDefault="00C1044D" w:rsidP="00DC48D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</w:p>
          <w:p w:rsidR="00357C5C" w:rsidRDefault="00357C5C" w:rsidP="00DC48D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</w:p>
          <w:p w:rsidR="00A12F27" w:rsidRDefault="00773ABD" w:rsidP="00A12F27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eastAsia="zh-CN"/>
              </w:rPr>
              <w:t>6.</w:t>
            </w:r>
            <w:r w:rsidRPr="00A12F27">
              <w:rPr>
                <w:rFonts w:ascii="Arial" w:hAnsi="Arial" w:cs="Arial"/>
                <w:bCs/>
                <w:u w:val="single"/>
                <w:lang w:eastAsia="zh-CN"/>
              </w:rPr>
              <w:t xml:space="preserve"> </w:t>
            </w:r>
            <w:r w:rsidR="00A12F27" w:rsidRPr="00A12F27">
              <w:rPr>
                <w:rFonts w:ascii="Arial" w:hAnsi="Arial" w:cs="Arial"/>
                <w:bCs/>
                <w:u w:val="single"/>
                <w:lang w:eastAsia="zh-CN"/>
              </w:rPr>
              <w:t xml:space="preserve">Uma vez </w:t>
            </w:r>
            <w:r w:rsidR="00795668">
              <w:rPr>
                <w:rFonts w:ascii="Arial" w:hAnsi="Arial" w:cs="Arial"/>
                <w:bCs/>
                <w:u w:val="single"/>
                <w:lang w:eastAsia="zh-CN"/>
              </w:rPr>
              <w:t xml:space="preserve">[realizada/que </w:t>
            </w:r>
            <w:r w:rsidR="00A12F27" w:rsidRPr="00A12F27">
              <w:rPr>
                <w:rFonts w:ascii="Arial" w:hAnsi="Arial" w:cs="Arial"/>
                <w:bCs/>
                <w:u w:val="single"/>
                <w:lang w:eastAsia="zh-CN"/>
              </w:rPr>
              <w:t>consideramos desnecessária</w:t>
            </w:r>
            <w:r w:rsidR="00795668">
              <w:rPr>
                <w:rFonts w:ascii="Arial" w:hAnsi="Arial" w:cs="Arial"/>
                <w:bCs/>
                <w:u w:val="single"/>
                <w:lang w:eastAsia="zh-CN"/>
              </w:rPr>
              <w:t>]</w:t>
            </w:r>
            <w:r w:rsidR="00A12F27" w:rsidRPr="00A12F27">
              <w:rPr>
                <w:rFonts w:ascii="Arial" w:hAnsi="Arial" w:cs="Arial"/>
                <w:bCs/>
                <w:u w:val="single"/>
                <w:lang w:eastAsia="zh-CN"/>
              </w:rPr>
              <w:t xml:space="preserve"> a complementação da instrução processual</w:t>
            </w:r>
            <w:r w:rsidR="00A12F27">
              <w:rPr>
                <w:rFonts w:ascii="Arial" w:hAnsi="Arial" w:cs="Arial"/>
                <w:bCs/>
                <w:u w:val="single"/>
                <w:lang w:eastAsia="zh-CN"/>
              </w:rPr>
              <w:t>, passo à análise preliminar da prescrição.</w:t>
            </w:r>
            <w:r w:rsidR="00A12F27" w:rsidRPr="00795668">
              <w:rPr>
                <w:rFonts w:ascii="Arial" w:hAnsi="Arial" w:cs="Arial"/>
                <w:bCs/>
                <w:lang w:eastAsia="zh-CN"/>
              </w:rPr>
              <w:t xml:space="preserve"> </w:t>
            </w:r>
            <w:r w:rsidR="00795668" w:rsidRPr="00795668">
              <w:rPr>
                <w:rFonts w:ascii="Arial" w:hAnsi="Arial" w:cs="Arial"/>
                <w:bCs/>
                <w:lang w:eastAsia="zh-CN"/>
              </w:rPr>
              <w:t xml:space="preserve"> </w:t>
            </w:r>
            <w:r w:rsidR="00A12F27" w:rsidRPr="00A12F27">
              <w:rPr>
                <w:rFonts w:ascii="Arial" w:hAnsi="Arial" w:cs="Arial"/>
                <w:bCs/>
                <w:lang w:eastAsia="zh-CN"/>
              </w:rPr>
              <w:t xml:space="preserve">O </w:t>
            </w:r>
            <w:r w:rsidR="00C5418B">
              <w:rPr>
                <w:rFonts w:ascii="Arial" w:hAnsi="Arial" w:cs="Arial"/>
              </w:rPr>
              <w:t>Art. 53. d</w:t>
            </w:r>
            <w:r w:rsidR="00A12F27" w:rsidRPr="00A12F27">
              <w:rPr>
                <w:rFonts w:ascii="Arial" w:hAnsi="Arial" w:cs="Arial"/>
              </w:rPr>
              <w:t>o Ato Normativo nº 48/2019, alterado pelo Ato Normativo nº 35/2020</w:t>
            </w:r>
            <w:r w:rsidR="00795668">
              <w:rPr>
                <w:rFonts w:ascii="Arial" w:hAnsi="Arial" w:cs="Arial"/>
              </w:rPr>
              <w:t xml:space="preserve"> traz a seguinte previsão:</w:t>
            </w:r>
          </w:p>
          <w:p w:rsidR="00795668" w:rsidRPr="00A12F27" w:rsidRDefault="00795668" w:rsidP="00A12F27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u w:val="single"/>
                <w:lang w:eastAsia="zh-CN"/>
              </w:rPr>
            </w:pPr>
          </w:p>
          <w:p w:rsidR="00A12F27" w:rsidRDefault="00A12F27" w:rsidP="00A12F27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</w:pPr>
          </w:p>
          <w:p w:rsidR="00795668" w:rsidRDefault="00A12F27" w:rsidP="00795668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left="1843"/>
              <w:jc w:val="both"/>
              <w:rPr>
                <w:rFonts w:ascii="Arial" w:hAnsi="Arial" w:cs="Arial"/>
                <w:i/>
              </w:rPr>
            </w:pPr>
            <w:r w:rsidRPr="00A12F27">
              <w:rPr>
                <w:rFonts w:ascii="Arial" w:hAnsi="Arial" w:cs="Arial"/>
                <w:i/>
              </w:rPr>
              <w:t xml:space="preserve"> </w:t>
            </w:r>
            <w:r w:rsidR="00795668">
              <w:rPr>
                <w:rFonts w:ascii="Arial" w:hAnsi="Arial" w:cs="Arial"/>
                <w:i/>
              </w:rPr>
              <w:t xml:space="preserve">Art. 53. </w:t>
            </w:r>
            <w:r w:rsidRPr="00A12F27">
              <w:rPr>
                <w:rFonts w:ascii="Arial" w:hAnsi="Arial" w:cs="Arial"/>
                <w:i/>
              </w:rPr>
              <w:t xml:space="preserve">Prescreve em </w:t>
            </w:r>
            <w:r w:rsidRPr="00795668">
              <w:rPr>
                <w:rFonts w:ascii="Arial" w:hAnsi="Arial" w:cs="Arial"/>
                <w:b/>
                <w:i/>
              </w:rPr>
              <w:t>5 (cinco) anos</w:t>
            </w:r>
            <w:r w:rsidRPr="00A12F27">
              <w:rPr>
                <w:rFonts w:ascii="Arial" w:hAnsi="Arial" w:cs="Arial"/>
                <w:i/>
              </w:rPr>
              <w:t xml:space="preserve"> a ação punitiva em relação a atos ilícitos em matéria de licitações e contratos, contados da data da sua ciência ou, no caso de ato ilícito permanente ou continuado, do dia em que tiver cessado. </w:t>
            </w:r>
          </w:p>
          <w:p w:rsidR="00795668" w:rsidRDefault="00A12F27" w:rsidP="00795668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left="1843"/>
              <w:jc w:val="both"/>
              <w:rPr>
                <w:rFonts w:ascii="Arial" w:hAnsi="Arial" w:cs="Arial"/>
                <w:i/>
              </w:rPr>
            </w:pPr>
            <w:r w:rsidRPr="00A12F27">
              <w:rPr>
                <w:rFonts w:ascii="Arial" w:hAnsi="Arial" w:cs="Arial"/>
                <w:i/>
              </w:rPr>
              <w:t xml:space="preserve">§1º. A prescrição será </w:t>
            </w:r>
            <w:r w:rsidRPr="00795668">
              <w:rPr>
                <w:rFonts w:ascii="Arial" w:hAnsi="Arial" w:cs="Arial"/>
                <w:b/>
                <w:i/>
              </w:rPr>
              <w:t>interrompida</w:t>
            </w:r>
            <w:r w:rsidRPr="00A12F27">
              <w:rPr>
                <w:rFonts w:ascii="Arial" w:hAnsi="Arial" w:cs="Arial"/>
                <w:i/>
              </w:rPr>
              <w:t xml:space="preserve"> com a instauração do processo administrativo de aplicação de sanções.</w:t>
            </w:r>
          </w:p>
          <w:p w:rsidR="00A12F27" w:rsidRPr="00A12F27" w:rsidRDefault="00A12F27" w:rsidP="00795668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left="1843"/>
              <w:jc w:val="both"/>
              <w:rPr>
                <w:rFonts w:ascii="Arial" w:hAnsi="Arial" w:cs="Arial"/>
                <w:bCs/>
                <w:i/>
                <w:u w:val="single"/>
                <w:lang w:eastAsia="zh-CN"/>
              </w:rPr>
            </w:pPr>
            <w:r w:rsidRPr="00A12F27">
              <w:rPr>
                <w:rFonts w:ascii="Arial" w:hAnsi="Arial" w:cs="Arial"/>
                <w:i/>
              </w:rPr>
              <w:t xml:space="preserve"> §2º. Quando o ato ilícito também constituir crime a prescrição reger-se-á pelo </w:t>
            </w:r>
            <w:r w:rsidRPr="00795668">
              <w:rPr>
                <w:rFonts w:ascii="Arial" w:hAnsi="Arial" w:cs="Arial"/>
                <w:b/>
                <w:i/>
              </w:rPr>
              <w:t>prazo previsto na lei penal</w:t>
            </w:r>
            <w:r w:rsidRPr="00A12F27">
              <w:rPr>
                <w:rFonts w:ascii="Arial" w:hAnsi="Arial" w:cs="Arial"/>
                <w:i/>
              </w:rPr>
              <w:t>.</w:t>
            </w:r>
          </w:p>
          <w:p w:rsidR="00A12F27" w:rsidRDefault="00A12F27" w:rsidP="00A12F27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u w:val="single"/>
                <w:lang w:eastAsia="zh-CN"/>
              </w:rPr>
            </w:pPr>
          </w:p>
          <w:p w:rsidR="009C722C" w:rsidRDefault="009C722C" w:rsidP="00A12F27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</w:p>
          <w:p w:rsidR="00A12F27" w:rsidRPr="00F15759" w:rsidRDefault="00795668" w:rsidP="00A12F27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  <w:r w:rsidRPr="00F15759">
              <w:rPr>
                <w:rFonts w:ascii="Arial" w:hAnsi="Arial" w:cs="Arial"/>
                <w:bCs/>
                <w:lang w:eastAsia="zh-CN"/>
              </w:rPr>
              <w:t xml:space="preserve">7. Conforme relato contido no item </w:t>
            </w:r>
            <w:r w:rsidR="00F15759">
              <w:rPr>
                <w:rFonts w:ascii="Arial" w:hAnsi="Arial" w:cs="Arial"/>
                <w:bCs/>
                <w:lang w:eastAsia="zh-CN"/>
              </w:rPr>
              <w:t>[</w:t>
            </w:r>
            <w:r w:rsidRPr="00F15759">
              <w:rPr>
                <w:rFonts w:ascii="Arial" w:hAnsi="Arial" w:cs="Arial"/>
                <w:bCs/>
                <w:lang w:eastAsia="zh-CN"/>
              </w:rPr>
              <w:t>1</w:t>
            </w:r>
            <w:r w:rsidR="00F15759">
              <w:rPr>
                <w:rFonts w:ascii="Arial" w:hAnsi="Arial" w:cs="Arial"/>
                <w:bCs/>
                <w:lang w:eastAsia="zh-CN"/>
              </w:rPr>
              <w:t xml:space="preserve"> ou 2]</w:t>
            </w:r>
            <w:r w:rsidRPr="00F15759">
              <w:rPr>
                <w:rFonts w:ascii="Arial" w:hAnsi="Arial" w:cs="Arial"/>
                <w:bCs/>
                <w:lang w:eastAsia="zh-CN"/>
              </w:rPr>
              <w:t xml:space="preserve"> deste pronunciamento, </w:t>
            </w:r>
            <w:r w:rsidR="00F15759">
              <w:rPr>
                <w:rFonts w:ascii="Arial" w:hAnsi="Arial" w:cs="Arial"/>
                <w:bCs/>
                <w:lang w:eastAsia="zh-CN"/>
              </w:rPr>
              <w:t xml:space="preserve">os fatos narrados pelo (a) Gestor (a), tiveram seu início em ___/____/___ [ e término em ___/___/___]. Já o </w:t>
            </w:r>
            <w:r w:rsidRPr="00F15759">
              <w:rPr>
                <w:rFonts w:ascii="Arial" w:hAnsi="Arial" w:cs="Arial"/>
                <w:bCs/>
                <w:lang w:eastAsia="zh-CN"/>
              </w:rPr>
              <w:t>procedimento de aplicação de penalidades instaurado em ____/____/___</w:t>
            </w:r>
            <w:r w:rsidR="00F15759">
              <w:rPr>
                <w:rFonts w:ascii="Arial" w:hAnsi="Arial" w:cs="Arial"/>
                <w:bCs/>
                <w:lang w:eastAsia="zh-CN"/>
              </w:rPr>
              <w:t>, não se operando, portanto, os efeitos da prescrição</w:t>
            </w:r>
            <w:r w:rsidRPr="00F15759">
              <w:rPr>
                <w:rFonts w:ascii="Arial" w:hAnsi="Arial" w:cs="Arial"/>
                <w:bCs/>
                <w:lang w:eastAsia="zh-CN"/>
              </w:rPr>
              <w:t xml:space="preserve">. </w:t>
            </w:r>
          </w:p>
          <w:p w:rsidR="00F15759" w:rsidRDefault="00F15759" w:rsidP="00F15759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</w:p>
          <w:p w:rsidR="00F15759" w:rsidRDefault="00F15759" w:rsidP="00F15759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[ESPAÇO LIVRE PARA RELATO ACERCA DA PRESCRIÇÃO].</w:t>
            </w:r>
          </w:p>
          <w:p w:rsidR="00F15759" w:rsidRDefault="00F15759" w:rsidP="00F15759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</w:p>
          <w:p w:rsidR="00F15759" w:rsidRDefault="00F15759" w:rsidP="00F15759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</w:p>
          <w:p w:rsidR="00F15759" w:rsidRPr="009C722C" w:rsidRDefault="00F15759" w:rsidP="00F15759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8. </w:t>
            </w:r>
            <w:r w:rsidRPr="009C722C">
              <w:rPr>
                <w:rFonts w:ascii="Arial" w:hAnsi="Arial" w:cs="Arial"/>
                <w:b/>
                <w:bCs/>
                <w:lang w:eastAsia="zh-CN"/>
              </w:rPr>
              <w:t xml:space="preserve">[ESPAÇO LIVRE PARA FUNDAMENTAR PROPOSTA DE DECISÃO, observando-se o disposto no Art. 50. Parágrafo único do Ato Normativo nº 48/2019 c/c Ato Normativo nº 35/2020. Na elaboração do relatório serão consideradas as seguintes circunstâncias: </w:t>
            </w:r>
            <w:r w:rsidRPr="009C722C">
              <w:rPr>
                <w:rFonts w:ascii="Arial" w:hAnsi="Arial" w:cs="Arial"/>
                <w:b/>
                <w:bCs/>
                <w:i/>
                <w:lang w:eastAsia="zh-CN"/>
              </w:rPr>
              <w:t>I– a natureza e a gravidade do ato ilícito cometido; II– os danos que o cometimento do ato ilícito ocasionar aos serviços e aos usuários; III– a vantagem auferida em virtude do ato ilícito; IV – as circunstâncias gerais agravantes e atenuantes;</w:t>
            </w:r>
            <w:r w:rsidRPr="009C722C">
              <w:rPr>
                <w:rFonts w:ascii="Arial" w:hAnsi="Arial" w:cs="Arial"/>
                <w:b/>
                <w:bCs/>
                <w:lang w:eastAsia="zh-CN"/>
              </w:rPr>
              <w:t xml:space="preserve"> e </w:t>
            </w:r>
            <w:r w:rsidRPr="009C722C">
              <w:rPr>
                <w:rFonts w:ascii="Arial" w:hAnsi="Arial" w:cs="Arial"/>
                <w:b/>
                <w:bCs/>
                <w:i/>
                <w:lang w:eastAsia="zh-CN"/>
              </w:rPr>
              <w:t>V– os antecedentes do infrator</w:t>
            </w:r>
            <w:r w:rsidRPr="009C722C">
              <w:rPr>
                <w:rFonts w:ascii="Arial" w:hAnsi="Arial" w:cs="Arial"/>
                <w:b/>
                <w:bCs/>
                <w:lang w:eastAsia="zh-CN"/>
              </w:rPr>
              <w:t>].</w:t>
            </w:r>
          </w:p>
          <w:p w:rsidR="00F15759" w:rsidRDefault="00F15759" w:rsidP="00F15759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</w:p>
          <w:p w:rsidR="00F15759" w:rsidRDefault="00F15759" w:rsidP="00F15759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</w:p>
          <w:p w:rsidR="00DC48D1" w:rsidRDefault="00F15759" w:rsidP="00F15759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9.  Desta feita, considerando o que nos autos consta, com fulcro nos artigos 50 e 53 do Ato Normativo nº 48/2019 c/c Art. 35/2020, encaminho os presentes autos à </w:t>
            </w:r>
            <w:r w:rsidRPr="00F15759">
              <w:rPr>
                <w:rFonts w:ascii="Arial" w:hAnsi="Arial" w:cs="Arial"/>
                <w:b/>
                <w:bCs/>
                <w:lang w:eastAsia="zh-CN"/>
              </w:rPr>
              <w:t>Procuradoria</w:t>
            </w:r>
            <w:r>
              <w:rPr>
                <w:rFonts w:ascii="Arial" w:hAnsi="Arial" w:cs="Arial"/>
                <w:bCs/>
                <w:lang w:eastAsia="zh-CN"/>
              </w:rPr>
              <w:t xml:space="preserve"> para análise jurídica. </w:t>
            </w:r>
          </w:p>
          <w:p w:rsidR="009C722C" w:rsidRDefault="009C722C" w:rsidP="00F15759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</w:p>
          <w:p w:rsidR="009C722C" w:rsidRPr="00A12F27" w:rsidRDefault="009C722C" w:rsidP="00F15759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10. No mais, apenas para fins de registro e para acompanhamento do praz</w:t>
            </w:r>
            <w:r w:rsidR="00C5418B">
              <w:rPr>
                <w:rFonts w:ascii="Arial" w:hAnsi="Arial" w:cs="Arial"/>
                <w:bCs/>
                <w:lang w:eastAsia="zh-CN"/>
              </w:rPr>
              <w:t>o de conclusão do processo (Art</w:t>
            </w:r>
            <w:r>
              <w:rPr>
                <w:rFonts w:ascii="Arial" w:hAnsi="Arial" w:cs="Arial"/>
                <w:bCs/>
                <w:lang w:eastAsia="zh-CN"/>
              </w:rPr>
              <w:t xml:space="preserve">. 47-B  - Ato Normativo nº 48/2019 c/c Art. 35/2020), informo que até a presente data, decorreram ______dias contados do recebimento do processo pela Subdireção Geral.  </w:t>
            </w:r>
          </w:p>
          <w:p w:rsidR="00753695" w:rsidRPr="00DC48D1" w:rsidRDefault="00753695" w:rsidP="009B6C10">
            <w:pPr>
              <w:suppressLineNumbers/>
              <w:tabs>
                <w:tab w:val="center" w:pos="4819"/>
                <w:tab w:val="right" w:pos="9638"/>
              </w:tabs>
              <w:ind w:firstLine="993"/>
              <w:jc w:val="both"/>
              <w:rPr>
                <w:rFonts w:ascii="Arial" w:hAnsi="Arial" w:cs="Arial"/>
                <w:lang w:val="pt-PT"/>
              </w:rPr>
            </w:pPr>
          </w:p>
          <w:p w:rsidR="001F61A2" w:rsidRDefault="001F61A2" w:rsidP="00DC48D1">
            <w:pPr>
              <w:suppressAutoHyphens/>
              <w:spacing w:line="276" w:lineRule="auto"/>
              <w:ind w:firstLine="1418"/>
              <w:jc w:val="both"/>
              <w:rPr>
                <w:rFonts w:ascii="Arial" w:hAnsi="Arial" w:cs="Arial"/>
                <w:lang w:eastAsia="zh-CN"/>
              </w:rPr>
            </w:pPr>
          </w:p>
          <w:p w:rsidR="001F61A2" w:rsidRDefault="001F61A2" w:rsidP="00DC48D1">
            <w:pPr>
              <w:suppressAutoHyphens/>
              <w:spacing w:line="276" w:lineRule="auto"/>
              <w:ind w:firstLine="1418"/>
              <w:jc w:val="both"/>
              <w:rPr>
                <w:rFonts w:ascii="Arial" w:hAnsi="Arial" w:cs="Arial"/>
                <w:lang w:eastAsia="zh-CN"/>
              </w:rPr>
            </w:pPr>
          </w:p>
          <w:p w:rsidR="001F61A2" w:rsidRDefault="001F61A2" w:rsidP="00DC48D1">
            <w:pPr>
              <w:suppressAutoHyphens/>
              <w:spacing w:line="276" w:lineRule="auto"/>
              <w:ind w:firstLine="1418"/>
              <w:jc w:val="both"/>
              <w:rPr>
                <w:rFonts w:ascii="Arial" w:hAnsi="Arial" w:cs="Arial"/>
                <w:lang w:eastAsia="zh-CN"/>
              </w:rPr>
            </w:pPr>
          </w:p>
          <w:p w:rsidR="001F61A2" w:rsidRDefault="001F61A2" w:rsidP="00DC48D1">
            <w:pPr>
              <w:suppressAutoHyphens/>
              <w:spacing w:line="276" w:lineRule="auto"/>
              <w:ind w:firstLine="1418"/>
              <w:jc w:val="both"/>
              <w:rPr>
                <w:rFonts w:ascii="Arial" w:hAnsi="Arial" w:cs="Arial"/>
                <w:lang w:eastAsia="zh-CN"/>
              </w:rPr>
            </w:pPr>
          </w:p>
          <w:p w:rsidR="001F61A2" w:rsidRDefault="001F61A2" w:rsidP="00DC48D1">
            <w:pPr>
              <w:suppressAutoHyphens/>
              <w:spacing w:line="276" w:lineRule="auto"/>
              <w:ind w:firstLine="1418"/>
              <w:jc w:val="both"/>
              <w:rPr>
                <w:rFonts w:ascii="Arial" w:hAnsi="Arial" w:cs="Arial"/>
                <w:lang w:eastAsia="zh-CN"/>
              </w:rPr>
            </w:pPr>
          </w:p>
          <w:p w:rsidR="00DC48D1" w:rsidRDefault="00DC48D1" w:rsidP="00DC48D1">
            <w:pPr>
              <w:suppressAutoHyphens/>
              <w:spacing w:line="276" w:lineRule="auto"/>
              <w:ind w:firstLine="1418"/>
              <w:jc w:val="both"/>
              <w:rPr>
                <w:rFonts w:ascii="Arial" w:hAnsi="Arial" w:cs="Arial"/>
                <w:lang w:eastAsia="zh-CN"/>
              </w:rPr>
            </w:pPr>
            <w:r w:rsidRPr="00ED5E02">
              <w:rPr>
                <w:rFonts w:ascii="Arial" w:hAnsi="Arial" w:cs="Arial"/>
                <w:lang w:eastAsia="zh-CN"/>
              </w:rPr>
              <w:t>Maceió</w:t>
            </w:r>
            <w:r w:rsidR="001F61A2">
              <w:rPr>
                <w:rFonts w:ascii="Arial" w:hAnsi="Arial" w:cs="Arial"/>
                <w:lang w:eastAsia="zh-CN"/>
              </w:rPr>
              <w:t>/AL</w:t>
            </w:r>
            <w:r w:rsidRPr="00ED5E02">
              <w:rPr>
                <w:rFonts w:ascii="Arial" w:hAnsi="Arial" w:cs="Arial"/>
                <w:lang w:eastAsia="zh-CN"/>
              </w:rPr>
              <w:t xml:space="preserve">, </w:t>
            </w:r>
            <w:r>
              <w:rPr>
                <w:rFonts w:ascii="Arial" w:hAnsi="Arial" w:cs="Arial"/>
                <w:lang w:eastAsia="zh-CN"/>
              </w:rPr>
              <w:t>______ de ______</w:t>
            </w:r>
            <w:r w:rsidRPr="00ED5E02">
              <w:rPr>
                <w:rFonts w:ascii="Arial" w:hAnsi="Arial" w:cs="Arial"/>
                <w:lang w:eastAsia="zh-CN"/>
              </w:rPr>
              <w:t xml:space="preserve"> de </w:t>
            </w:r>
            <w:r w:rsidR="001F61A2">
              <w:rPr>
                <w:rFonts w:ascii="Arial" w:hAnsi="Arial" w:cs="Arial"/>
                <w:lang w:eastAsia="zh-CN"/>
              </w:rPr>
              <w:t>20</w:t>
            </w:r>
            <w:r>
              <w:rPr>
                <w:rFonts w:ascii="Arial" w:hAnsi="Arial" w:cs="Arial"/>
                <w:lang w:eastAsia="zh-CN"/>
              </w:rPr>
              <w:t>_____.</w:t>
            </w:r>
          </w:p>
          <w:p w:rsidR="000913FC" w:rsidRDefault="000913FC" w:rsidP="000913FC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</w:p>
          <w:p w:rsidR="009C722C" w:rsidRPr="000C58AB" w:rsidRDefault="009C722C" w:rsidP="000913FC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</w:p>
          <w:p w:rsidR="009B6C10" w:rsidRPr="000C58AB" w:rsidRDefault="009B6C10" w:rsidP="009B6C10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bCs/>
              </w:rPr>
            </w:pPr>
          </w:p>
          <w:p w:rsidR="009B6C10" w:rsidRPr="000C58AB" w:rsidRDefault="009B6C10" w:rsidP="009B6C10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C58AB">
              <w:rPr>
                <w:rFonts w:ascii="Arial" w:hAnsi="Arial" w:cs="Arial"/>
                <w:b/>
                <w:bCs/>
              </w:rPr>
              <w:t>_________________________________</w:t>
            </w:r>
          </w:p>
          <w:p w:rsidR="009B6C10" w:rsidRPr="000C58AB" w:rsidRDefault="009B6C10" w:rsidP="009B6C10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</w:rPr>
            </w:pPr>
            <w:r w:rsidRPr="000C58AB">
              <w:rPr>
                <w:rFonts w:ascii="Arial" w:hAnsi="Arial" w:cs="Arial"/>
                <w:bCs/>
              </w:rPr>
              <w:t>Subdiretor Geral</w:t>
            </w:r>
          </w:p>
          <w:p w:rsidR="000913FC" w:rsidRPr="000C58AB" w:rsidRDefault="000913FC" w:rsidP="009B6C10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  <w:strike/>
              </w:rPr>
            </w:pPr>
          </w:p>
          <w:p w:rsidR="000913FC" w:rsidRPr="000C58AB" w:rsidRDefault="000913FC" w:rsidP="00716A1E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  <w:strike/>
              </w:rPr>
            </w:pPr>
          </w:p>
          <w:p w:rsidR="000913FC" w:rsidRPr="000C58AB" w:rsidRDefault="000913FC" w:rsidP="00716A1E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  <w:strike/>
              </w:rPr>
            </w:pPr>
          </w:p>
          <w:p w:rsidR="00F24D80" w:rsidRPr="000C58AB" w:rsidRDefault="00F24D80" w:rsidP="00DC48D1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  <w:strike/>
              </w:rPr>
            </w:pPr>
          </w:p>
          <w:p w:rsidR="00716A1E" w:rsidRPr="00BF4499" w:rsidRDefault="00716A1E" w:rsidP="00716A1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</w:p>
          <w:p w:rsidR="00716A1E" w:rsidRPr="00235941" w:rsidRDefault="00716A1E" w:rsidP="00716A1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:rsidR="00716A1E" w:rsidRDefault="00716A1E"/>
    <w:p w:rsidR="004B578B" w:rsidRDefault="004B578B">
      <w:pPr>
        <w:rPr>
          <w:rFonts w:ascii="Arial" w:hAnsi="Arial" w:cs="Arial"/>
        </w:rPr>
      </w:pPr>
    </w:p>
    <w:sectPr w:rsidR="004B578B" w:rsidSect="0012459E">
      <w:headerReference w:type="default" r:id="rId8"/>
      <w:pgSz w:w="11907" w:h="16840" w:code="9"/>
      <w:pgMar w:top="851" w:right="567" w:bottom="851" w:left="851" w:header="860" w:footer="7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31B" w:rsidRDefault="006F631B">
      <w:r>
        <w:separator/>
      </w:r>
    </w:p>
  </w:endnote>
  <w:endnote w:type="continuationSeparator" w:id="0">
    <w:p w:rsidR="006F631B" w:rsidRDefault="006F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31B" w:rsidRDefault="006F631B">
      <w:r>
        <w:separator/>
      </w:r>
    </w:p>
  </w:footnote>
  <w:footnote w:type="continuationSeparator" w:id="0">
    <w:p w:rsidR="006F631B" w:rsidRDefault="006F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800"/>
      <w:gridCol w:w="3402"/>
      <w:gridCol w:w="2811"/>
      <w:gridCol w:w="1406"/>
    </w:tblGrid>
    <w:tr w:rsidR="00753695" w:rsidRPr="00AC67E1" w:rsidTr="00AC67E1">
      <w:trPr>
        <w:cantSplit/>
        <w:trHeight w:val="813"/>
        <w:jc w:val="center"/>
      </w:trPr>
      <w:tc>
        <w:tcPr>
          <w:tcW w:w="2800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:rsidR="00753695" w:rsidRPr="00AC67E1" w:rsidRDefault="00753695">
          <w:pPr>
            <w:pStyle w:val="Ttulo2"/>
            <w:spacing w:before="60" w:after="60"/>
            <w:rPr>
              <w:rFonts w:ascii="Arial" w:hAnsi="Arial" w:cs="Arial"/>
            </w:rPr>
          </w:pPr>
          <w:r w:rsidRPr="00AC67E1">
            <w:rPr>
              <w:rFonts w:ascii="Arial" w:eastAsia="Lucida Sans Unicode" w:hAnsi="Arial" w:cs="Arial"/>
              <w:noProof/>
            </w:rPr>
            <w:drawing>
              <wp:inline distT="0" distB="0" distL="0" distR="0">
                <wp:extent cx="1304345" cy="46895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173" cy="469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9" w:type="dxa"/>
          <w:gridSpan w:val="3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753695" w:rsidRPr="00647C12" w:rsidRDefault="00457E24" w:rsidP="00E06D7B">
          <w:pPr>
            <w:pStyle w:val="Ttulo6"/>
            <w:rPr>
              <w:sz w:val="28"/>
              <w:szCs w:val="28"/>
            </w:rPr>
          </w:pPr>
          <w:r w:rsidRPr="00457E24">
            <w:rPr>
              <w:sz w:val="28"/>
              <w:szCs w:val="28"/>
            </w:rPr>
            <w:t>Relatório de Instrução Processual</w:t>
          </w:r>
        </w:p>
      </w:tc>
    </w:tr>
    <w:tr w:rsidR="00753695" w:rsidRPr="00AC67E1" w:rsidTr="00667ED9">
      <w:trPr>
        <w:cantSplit/>
        <w:jc w:val="center"/>
      </w:trPr>
      <w:tc>
        <w:tcPr>
          <w:tcW w:w="6202" w:type="dxa"/>
          <w:gridSpan w:val="2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753695" w:rsidRPr="00AC67E1" w:rsidRDefault="00753695">
          <w:pPr>
            <w:spacing w:before="60" w:after="60"/>
            <w:rPr>
              <w:rFonts w:ascii="Arial" w:hAnsi="Arial" w:cs="Arial"/>
            </w:rPr>
          </w:pPr>
          <w:r w:rsidRPr="00AC67E1">
            <w:rPr>
              <w:rFonts w:ascii="Arial" w:hAnsi="Arial" w:cs="Arial"/>
            </w:rPr>
            <w:t>Processo</w:t>
          </w:r>
        </w:p>
      </w:tc>
      <w:tc>
        <w:tcPr>
          <w:tcW w:w="2811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53695" w:rsidRPr="00AC67E1" w:rsidRDefault="00753695" w:rsidP="00AC67E1">
          <w:pPr>
            <w:spacing w:before="60" w:after="60"/>
            <w:jc w:val="center"/>
            <w:rPr>
              <w:rFonts w:ascii="Arial" w:hAnsi="Arial" w:cs="Arial"/>
            </w:rPr>
          </w:pPr>
          <w:r w:rsidRPr="00AC67E1">
            <w:rPr>
              <w:rFonts w:ascii="Arial" w:hAnsi="Arial" w:cs="Arial"/>
            </w:rPr>
            <w:t>Código</w:t>
          </w:r>
        </w:p>
      </w:tc>
      <w:tc>
        <w:tcPr>
          <w:tcW w:w="1406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double" w:sz="6" w:space="0" w:color="auto"/>
          </w:tcBorders>
        </w:tcPr>
        <w:p w:rsidR="00753695" w:rsidRPr="00AC67E1" w:rsidRDefault="00753695">
          <w:pPr>
            <w:spacing w:before="60" w:after="60"/>
            <w:jc w:val="center"/>
            <w:rPr>
              <w:rFonts w:ascii="Arial" w:hAnsi="Arial" w:cs="Arial"/>
            </w:rPr>
          </w:pPr>
          <w:r w:rsidRPr="00AC67E1">
            <w:rPr>
              <w:rFonts w:ascii="Arial" w:hAnsi="Arial" w:cs="Arial"/>
            </w:rPr>
            <w:t>Folha nº</w:t>
          </w:r>
        </w:p>
      </w:tc>
    </w:tr>
    <w:tr w:rsidR="00753695" w:rsidRPr="00AC67E1" w:rsidTr="00667ED9">
      <w:trPr>
        <w:cantSplit/>
        <w:jc w:val="center"/>
      </w:trPr>
      <w:tc>
        <w:tcPr>
          <w:tcW w:w="6202" w:type="dxa"/>
          <w:gridSpan w:val="2"/>
          <w:tcBorders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:rsidR="00753695" w:rsidRPr="00786083" w:rsidRDefault="00C166D8" w:rsidP="00DF2E84">
          <w:pPr>
            <w:pStyle w:val="Ttulo3"/>
            <w:rPr>
              <w:rFonts w:ascii="Arial" w:hAnsi="Arial" w:cs="Arial"/>
              <w:b/>
              <w:sz w:val="24"/>
              <w:szCs w:val="24"/>
              <w:u w:val="none"/>
            </w:rPr>
          </w:pPr>
          <w:r w:rsidRPr="00C166D8">
            <w:rPr>
              <w:rFonts w:ascii="Arial" w:hAnsi="Arial" w:cs="Arial"/>
              <w:b/>
              <w:sz w:val="24"/>
              <w:szCs w:val="24"/>
              <w:u w:val="none"/>
            </w:rPr>
            <w:t>Gestão das Contratações</w:t>
          </w:r>
        </w:p>
      </w:tc>
      <w:tc>
        <w:tcPr>
          <w:tcW w:w="2811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:rsidR="00753695" w:rsidRPr="00DA5C34" w:rsidRDefault="00753695" w:rsidP="00247E8F">
          <w:pPr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F</w:t>
          </w:r>
          <w:r w:rsidRPr="00DA5C34">
            <w:rPr>
              <w:rFonts w:ascii="Arial" w:hAnsi="Arial" w:cs="Arial"/>
              <w:b/>
              <w:sz w:val="24"/>
              <w:szCs w:val="24"/>
            </w:rPr>
            <w:t>.</w:t>
          </w:r>
          <w:r>
            <w:rPr>
              <w:rFonts w:ascii="Arial" w:hAnsi="Arial" w:cs="Arial"/>
              <w:b/>
              <w:sz w:val="24"/>
              <w:szCs w:val="24"/>
            </w:rPr>
            <w:t>SUBD.</w:t>
          </w:r>
          <w:r w:rsidR="00E06D7B">
            <w:rPr>
              <w:rFonts w:ascii="Arial" w:hAnsi="Arial" w:cs="Arial"/>
              <w:b/>
              <w:sz w:val="24"/>
              <w:szCs w:val="24"/>
            </w:rPr>
            <w:t>54</w:t>
          </w:r>
          <w:r w:rsidR="00457E24">
            <w:rPr>
              <w:rFonts w:ascii="Arial" w:hAnsi="Arial" w:cs="Arial"/>
              <w:b/>
              <w:sz w:val="24"/>
              <w:szCs w:val="24"/>
            </w:rPr>
            <w:t>.00</w:t>
          </w:r>
        </w:p>
      </w:tc>
      <w:tc>
        <w:tcPr>
          <w:tcW w:w="1406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753695" w:rsidRPr="00DA5C34" w:rsidRDefault="00591C4B" w:rsidP="00AC67E1">
          <w:pPr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DA5C34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="00753695" w:rsidRPr="00DA5C34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 w:rsidRPr="00DA5C34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C166D8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3</w:t>
          </w:r>
          <w:r w:rsidRPr="00DA5C34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  <w:r w:rsidR="00753695" w:rsidRPr="00DA5C34">
            <w:rPr>
              <w:rFonts w:ascii="Arial" w:hAnsi="Arial" w:cs="Arial"/>
              <w:b/>
              <w:caps/>
              <w:sz w:val="24"/>
              <w:szCs w:val="24"/>
            </w:rPr>
            <w:t>/</w:t>
          </w:r>
          <w:r w:rsidRPr="00DA5C34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="00753695" w:rsidRPr="00DA5C34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NUMPAGES </w:instrText>
          </w:r>
          <w:r w:rsidRPr="00DA5C34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C166D8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3</w:t>
          </w:r>
          <w:r w:rsidRPr="00DA5C34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</w:p>
      </w:tc>
    </w:tr>
  </w:tbl>
  <w:p w:rsidR="00753695" w:rsidRDefault="007536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SimSun" w:hAnsi="Calibri" w:cs="Tahoma"/>
        <w:b/>
        <w:caps/>
        <w:color w:val="auto"/>
        <w:sz w:val="24"/>
        <w:szCs w:val="24"/>
        <w:lang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EF736E"/>
    <w:multiLevelType w:val="singleLevel"/>
    <w:tmpl w:val="CF14C44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BCF3795"/>
    <w:multiLevelType w:val="hybridMultilevel"/>
    <w:tmpl w:val="28DC01C0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355B75"/>
    <w:multiLevelType w:val="hybridMultilevel"/>
    <w:tmpl w:val="6A26C670"/>
    <w:lvl w:ilvl="0" w:tplc="8E060FFA">
      <w:start w:val="1"/>
      <w:numFmt w:val="decimal"/>
      <w:lvlText w:val="%1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0E4523FC"/>
    <w:multiLevelType w:val="singleLevel"/>
    <w:tmpl w:val="CF14C44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28684D64"/>
    <w:multiLevelType w:val="hybridMultilevel"/>
    <w:tmpl w:val="924CE744"/>
    <w:lvl w:ilvl="0" w:tplc="81C02CE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EAD6496"/>
    <w:multiLevelType w:val="hybridMultilevel"/>
    <w:tmpl w:val="9BCA17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A6B2D"/>
    <w:multiLevelType w:val="singleLevel"/>
    <w:tmpl w:val="05C0DA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89C41A8"/>
    <w:multiLevelType w:val="singleLevel"/>
    <w:tmpl w:val="BD3AC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EB5157F"/>
    <w:multiLevelType w:val="hybridMultilevel"/>
    <w:tmpl w:val="76263324"/>
    <w:lvl w:ilvl="0" w:tplc="BA3058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C2754"/>
    <w:multiLevelType w:val="singleLevel"/>
    <w:tmpl w:val="05C0DA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102"/>
    <w:rsid w:val="00023999"/>
    <w:rsid w:val="0003221E"/>
    <w:rsid w:val="00042CA8"/>
    <w:rsid w:val="00065FA5"/>
    <w:rsid w:val="000913FC"/>
    <w:rsid w:val="000B2EBF"/>
    <w:rsid w:val="000C58AB"/>
    <w:rsid w:val="000D6D4A"/>
    <w:rsid w:val="00102131"/>
    <w:rsid w:val="00113388"/>
    <w:rsid w:val="0012459E"/>
    <w:rsid w:val="00141307"/>
    <w:rsid w:val="00147656"/>
    <w:rsid w:val="00157948"/>
    <w:rsid w:val="0016120B"/>
    <w:rsid w:val="001948BC"/>
    <w:rsid w:val="001A1B93"/>
    <w:rsid w:val="001A60E2"/>
    <w:rsid w:val="001C0ED4"/>
    <w:rsid w:val="001C13FD"/>
    <w:rsid w:val="001D707B"/>
    <w:rsid w:val="001F61A2"/>
    <w:rsid w:val="00203861"/>
    <w:rsid w:val="00205AC2"/>
    <w:rsid w:val="00216743"/>
    <w:rsid w:val="00217151"/>
    <w:rsid w:val="00235941"/>
    <w:rsid w:val="00247E8F"/>
    <w:rsid w:val="00253076"/>
    <w:rsid w:val="002905FD"/>
    <w:rsid w:val="002B058D"/>
    <w:rsid w:val="002B6FE1"/>
    <w:rsid w:val="002C5D8C"/>
    <w:rsid w:val="002E367A"/>
    <w:rsid w:val="002E3E1F"/>
    <w:rsid w:val="00345F81"/>
    <w:rsid w:val="003463E6"/>
    <w:rsid w:val="003537E9"/>
    <w:rsid w:val="003547A0"/>
    <w:rsid w:val="0035606A"/>
    <w:rsid w:val="00357C5C"/>
    <w:rsid w:val="00370347"/>
    <w:rsid w:val="003729FA"/>
    <w:rsid w:val="00382382"/>
    <w:rsid w:val="003A00DF"/>
    <w:rsid w:val="003E5AF4"/>
    <w:rsid w:val="003F1334"/>
    <w:rsid w:val="00403A84"/>
    <w:rsid w:val="004225AC"/>
    <w:rsid w:val="00441433"/>
    <w:rsid w:val="00457E24"/>
    <w:rsid w:val="004654B5"/>
    <w:rsid w:val="00470AFF"/>
    <w:rsid w:val="00483BE7"/>
    <w:rsid w:val="00487E95"/>
    <w:rsid w:val="004B578B"/>
    <w:rsid w:val="004E1343"/>
    <w:rsid w:val="00506E1C"/>
    <w:rsid w:val="00507248"/>
    <w:rsid w:val="0054725F"/>
    <w:rsid w:val="00591C4B"/>
    <w:rsid w:val="0059536C"/>
    <w:rsid w:val="005C4598"/>
    <w:rsid w:val="005D4575"/>
    <w:rsid w:val="005D7C68"/>
    <w:rsid w:val="005F1B4A"/>
    <w:rsid w:val="005F509C"/>
    <w:rsid w:val="005F60DC"/>
    <w:rsid w:val="00620CA4"/>
    <w:rsid w:val="00637355"/>
    <w:rsid w:val="00647C12"/>
    <w:rsid w:val="00667ED9"/>
    <w:rsid w:val="00670B8B"/>
    <w:rsid w:val="00675B34"/>
    <w:rsid w:val="0069705E"/>
    <w:rsid w:val="006F631B"/>
    <w:rsid w:val="00716A1E"/>
    <w:rsid w:val="00726760"/>
    <w:rsid w:val="007374FF"/>
    <w:rsid w:val="00741CFA"/>
    <w:rsid w:val="00743E31"/>
    <w:rsid w:val="00750020"/>
    <w:rsid w:val="00753695"/>
    <w:rsid w:val="00765DBF"/>
    <w:rsid w:val="00773ABD"/>
    <w:rsid w:val="007818FB"/>
    <w:rsid w:val="00781919"/>
    <w:rsid w:val="007859E3"/>
    <w:rsid w:val="00786083"/>
    <w:rsid w:val="00795668"/>
    <w:rsid w:val="007B2189"/>
    <w:rsid w:val="007C1F9A"/>
    <w:rsid w:val="007C5F94"/>
    <w:rsid w:val="007E04D9"/>
    <w:rsid w:val="007E1977"/>
    <w:rsid w:val="007E6E36"/>
    <w:rsid w:val="007F630B"/>
    <w:rsid w:val="00836F3B"/>
    <w:rsid w:val="00842A6F"/>
    <w:rsid w:val="00875C66"/>
    <w:rsid w:val="008A731C"/>
    <w:rsid w:val="008B5FC5"/>
    <w:rsid w:val="008B798E"/>
    <w:rsid w:val="008D47EB"/>
    <w:rsid w:val="008D53DC"/>
    <w:rsid w:val="00946B03"/>
    <w:rsid w:val="009517B8"/>
    <w:rsid w:val="0097305E"/>
    <w:rsid w:val="009926A2"/>
    <w:rsid w:val="00994C3E"/>
    <w:rsid w:val="009B6C10"/>
    <w:rsid w:val="009C722C"/>
    <w:rsid w:val="009D33AE"/>
    <w:rsid w:val="009F4CB3"/>
    <w:rsid w:val="009F6545"/>
    <w:rsid w:val="00A00C39"/>
    <w:rsid w:val="00A12F27"/>
    <w:rsid w:val="00A17FCE"/>
    <w:rsid w:val="00A86669"/>
    <w:rsid w:val="00A868AC"/>
    <w:rsid w:val="00A87CA7"/>
    <w:rsid w:val="00AC67E1"/>
    <w:rsid w:val="00AE2666"/>
    <w:rsid w:val="00AF0295"/>
    <w:rsid w:val="00AF03AD"/>
    <w:rsid w:val="00B077CA"/>
    <w:rsid w:val="00B1631D"/>
    <w:rsid w:val="00B34B98"/>
    <w:rsid w:val="00B42FDD"/>
    <w:rsid w:val="00B6360F"/>
    <w:rsid w:val="00B8405C"/>
    <w:rsid w:val="00BA315A"/>
    <w:rsid w:val="00BA3BA8"/>
    <w:rsid w:val="00BA6E1E"/>
    <w:rsid w:val="00BC07C9"/>
    <w:rsid w:val="00BC08C2"/>
    <w:rsid w:val="00BC0FA9"/>
    <w:rsid w:val="00BC5D6C"/>
    <w:rsid w:val="00BD077D"/>
    <w:rsid w:val="00BF4499"/>
    <w:rsid w:val="00BF5CB9"/>
    <w:rsid w:val="00C1044D"/>
    <w:rsid w:val="00C1518C"/>
    <w:rsid w:val="00C166D8"/>
    <w:rsid w:val="00C47E35"/>
    <w:rsid w:val="00C52AE5"/>
    <w:rsid w:val="00C5418B"/>
    <w:rsid w:val="00C645ED"/>
    <w:rsid w:val="00C72F49"/>
    <w:rsid w:val="00C91C6E"/>
    <w:rsid w:val="00C92FCE"/>
    <w:rsid w:val="00CB1CBC"/>
    <w:rsid w:val="00CC54AA"/>
    <w:rsid w:val="00CD30DC"/>
    <w:rsid w:val="00CF4DC5"/>
    <w:rsid w:val="00D04A34"/>
    <w:rsid w:val="00D32CBD"/>
    <w:rsid w:val="00D32F23"/>
    <w:rsid w:val="00D70BDC"/>
    <w:rsid w:val="00D75904"/>
    <w:rsid w:val="00D86DD8"/>
    <w:rsid w:val="00D96C43"/>
    <w:rsid w:val="00DA5C34"/>
    <w:rsid w:val="00DB46F6"/>
    <w:rsid w:val="00DC48D1"/>
    <w:rsid w:val="00DC635D"/>
    <w:rsid w:val="00DF2E84"/>
    <w:rsid w:val="00E06D7B"/>
    <w:rsid w:val="00E075C9"/>
    <w:rsid w:val="00E241BB"/>
    <w:rsid w:val="00E32848"/>
    <w:rsid w:val="00E5431E"/>
    <w:rsid w:val="00E64B75"/>
    <w:rsid w:val="00E71726"/>
    <w:rsid w:val="00E74895"/>
    <w:rsid w:val="00EA4A05"/>
    <w:rsid w:val="00ED2102"/>
    <w:rsid w:val="00EE7A73"/>
    <w:rsid w:val="00F1487A"/>
    <w:rsid w:val="00F15759"/>
    <w:rsid w:val="00F238E5"/>
    <w:rsid w:val="00F24D80"/>
    <w:rsid w:val="00F270C0"/>
    <w:rsid w:val="00F509A3"/>
    <w:rsid w:val="00F801A2"/>
    <w:rsid w:val="00F85EAD"/>
    <w:rsid w:val="00FA18D1"/>
    <w:rsid w:val="00FC1ABC"/>
    <w:rsid w:val="00FC743E"/>
    <w:rsid w:val="00FE0F8F"/>
    <w:rsid w:val="00FE4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docId w15:val="{B4E84FD4-923E-41D8-A852-C7C5CA50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59E"/>
  </w:style>
  <w:style w:type="paragraph" w:styleId="Ttulo1">
    <w:name w:val="heading 1"/>
    <w:basedOn w:val="Normal"/>
    <w:next w:val="Normal"/>
    <w:qFormat/>
    <w:rsid w:val="0012459E"/>
    <w:pPr>
      <w:keepNext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12459E"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2459E"/>
    <w:pPr>
      <w:keepNext/>
      <w:jc w:val="center"/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rsid w:val="0012459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2459E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12459E"/>
    <w:pPr>
      <w:keepNext/>
      <w:spacing w:before="60" w:after="60"/>
      <w:jc w:val="center"/>
      <w:outlineLvl w:val="5"/>
    </w:pPr>
    <w:rPr>
      <w:rFonts w:ascii="Arial" w:hAnsi="Arial" w:cs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245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2459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2459E"/>
  </w:style>
  <w:style w:type="paragraph" w:styleId="Corpodetexto">
    <w:name w:val="Body Text"/>
    <w:basedOn w:val="Normal"/>
    <w:rsid w:val="0012459E"/>
    <w:pPr>
      <w:jc w:val="both"/>
    </w:pPr>
  </w:style>
  <w:style w:type="paragraph" w:styleId="Corpodetexto2">
    <w:name w:val="Body Text 2"/>
    <w:basedOn w:val="Normal"/>
    <w:rsid w:val="0012459E"/>
    <w:pPr>
      <w:jc w:val="center"/>
    </w:pPr>
    <w:rPr>
      <w:rFonts w:ascii="Arial" w:hAnsi="Arial"/>
      <w:color w:val="000000"/>
    </w:rPr>
  </w:style>
  <w:style w:type="character" w:styleId="Hyperlink">
    <w:name w:val="Hyperlink"/>
    <w:rsid w:val="001C0ED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32F23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AC67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C67E1"/>
    <w:rPr>
      <w:rFonts w:ascii="Tahoma" w:hAnsi="Tahoma" w:cs="Tahoma"/>
      <w:sz w:val="16"/>
      <w:szCs w:val="16"/>
    </w:rPr>
  </w:style>
  <w:style w:type="paragraph" w:customStyle="1" w:styleId="WW-Estilopadro">
    <w:name w:val="WW-Estilo padrão"/>
    <w:rsid w:val="00F509A3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customStyle="1" w:styleId="Padro">
    <w:name w:val="Padrão"/>
    <w:rsid w:val="00F509A3"/>
    <w:pPr>
      <w:tabs>
        <w:tab w:val="left" w:pos="708"/>
      </w:tabs>
      <w:suppressAutoHyphens/>
      <w:spacing w:after="200" w:line="276" w:lineRule="auto"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Ttulo">
    <w:name w:val="Title"/>
    <w:basedOn w:val="Normal"/>
    <w:next w:val="Normal"/>
    <w:link w:val="TtuloChar"/>
    <w:qFormat/>
    <w:rsid w:val="00716A1E"/>
    <w:pPr>
      <w:keepNext/>
      <w:widowControl w:val="0"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 w:bidi="hi-IN"/>
    </w:rPr>
  </w:style>
  <w:style w:type="character" w:customStyle="1" w:styleId="TtuloChar">
    <w:name w:val="Título Char"/>
    <w:basedOn w:val="Fontepargpadro"/>
    <w:link w:val="Ttulo"/>
    <w:rsid w:val="00716A1E"/>
    <w:rPr>
      <w:rFonts w:ascii="Arial" w:eastAsia="Microsoft YaHei" w:hAnsi="Arial" w:cs="Mangal"/>
      <w:sz w:val="28"/>
      <w:szCs w:val="28"/>
      <w:lang w:eastAsia="zh-CN" w:bidi="hi-IN"/>
    </w:rPr>
  </w:style>
  <w:style w:type="paragraph" w:styleId="NormalWeb">
    <w:name w:val="Normal (Web)"/>
    <w:basedOn w:val="Normal"/>
    <w:uiPriority w:val="99"/>
    <w:unhideWhenUsed/>
    <w:rsid w:val="00470AFF"/>
    <w:pPr>
      <w:spacing w:before="100" w:beforeAutospacing="1" w:after="198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470AFF"/>
    <w:rPr>
      <w:b/>
      <w:bCs/>
    </w:rPr>
  </w:style>
  <w:style w:type="table" w:styleId="Tabelacomgrade">
    <w:name w:val="Table Grid"/>
    <w:basedOn w:val="Tabelanormal"/>
    <w:rsid w:val="00F2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-contact-left">
    <w:name w:val="footer-contact-left"/>
    <w:basedOn w:val="Fontepargpadro"/>
    <w:rsid w:val="009F4CB3"/>
  </w:style>
  <w:style w:type="character" w:customStyle="1" w:styleId="RodapChar">
    <w:name w:val="Rodapé Char"/>
    <w:basedOn w:val="Fontepargpadro"/>
    <w:link w:val="Rodap"/>
    <w:uiPriority w:val="99"/>
    <w:rsid w:val="009F4CB3"/>
  </w:style>
  <w:style w:type="paragraph" w:styleId="Textodenotaderodap">
    <w:name w:val="footnote text"/>
    <w:basedOn w:val="Normal"/>
    <w:link w:val="TextodenotaderodapChar"/>
    <w:rsid w:val="009F4CB3"/>
  </w:style>
  <w:style w:type="character" w:customStyle="1" w:styleId="TextodenotaderodapChar">
    <w:name w:val="Texto de nota de rodapé Char"/>
    <w:basedOn w:val="Fontepargpadro"/>
    <w:link w:val="Textodenotaderodap"/>
    <w:rsid w:val="009F4CB3"/>
  </w:style>
  <w:style w:type="character" w:styleId="Refdenotaderodap">
    <w:name w:val="footnote reference"/>
    <w:basedOn w:val="Fontepargpadro"/>
    <w:rsid w:val="009F4CB3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DC48D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3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8C1A0-8F84-4776-B0FD-E538C972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865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Fluxo</vt:lpstr>
    </vt:vector>
  </TitlesOfParts>
  <Company>RS2 Consultoria</Company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Fluxo</dc:title>
  <dc:creator>Romeu Alencar</dc:creator>
  <cp:lastModifiedBy>LETICIA FERREIRA DA SILVA</cp:lastModifiedBy>
  <cp:revision>5</cp:revision>
  <cp:lastPrinted>2016-08-03T12:11:00Z</cp:lastPrinted>
  <dcterms:created xsi:type="dcterms:W3CDTF">2021-07-08T18:40:00Z</dcterms:created>
  <dcterms:modified xsi:type="dcterms:W3CDTF">2022-09-19T15:18:00Z</dcterms:modified>
</cp:coreProperties>
</file>