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0F" w:rsidRDefault="0033088B" w:rsidP="0052390F">
      <w:pPr>
        <w:pStyle w:val="Corpodetexto"/>
        <w:spacing w:before="93"/>
        <w:ind w:left="212" w:right="346" w:firstLine="403"/>
        <w:jc w:val="center"/>
        <w:rPr>
          <w:color w:val="000009"/>
        </w:rPr>
      </w:pPr>
      <w:bookmarkStart w:id="0" w:name="_GoBack"/>
      <w:bookmarkEnd w:id="0"/>
      <w:r>
        <w:rPr>
          <w:b/>
          <w:caps/>
          <w:noProof/>
          <w:color w:val="000009"/>
          <w:lang w:val="pt-BR" w:eastAsia="pt-BR" w:bidi="ar-SA"/>
        </w:rPr>
        <mc:AlternateContent>
          <mc:Choice Requires="wpg">
            <w:drawing>
              <wp:anchor distT="3175" distB="3810" distL="635" distR="2540" simplePos="0" relativeHeight="3" behindDoc="1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96520</wp:posOffset>
                </wp:positionV>
                <wp:extent cx="6667500" cy="7762875"/>
                <wp:effectExtent l="0" t="0" r="38100" b="2857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762875"/>
                          <a:chOff x="0" y="0"/>
                          <a:chExt cx="6622920" cy="7911360"/>
                        </a:xfrm>
                      </wpg:grpSpPr>
                      <wps:wsp>
                        <wps:cNvPr id="2" name="Conector reto 2"/>
                        <wps:cNvCnPr/>
                        <wps:spPr>
                          <a:xfrm>
                            <a:off x="6480" y="3240"/>
                            <a:ext cx="66128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3240" y="0"/>
                            <a:ext cx="720" cy="7911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tângulo 4"/>
                        <wps:cNvSpPr/>
                        <wps:spPr>
                          <a:xfrm>
                            <a:off x="0" y="7904520"/>
                            <a:ext cx="3960" cy="432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Conector reto 5"/>
                        <wps:cNvCnPr/>
                        <wps:spPr>
                          <a:xfrm>
                            <a:off x="6480" y="7908120"/>
                            <a:ext cx="66128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6622560" y="0"/>
                            <a:ext cx="720" cy="79113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Retângulo 7"/>
                        <wps:cNvSpPr/>
                        <wps:spPr>
                          <a:xfrm>
                            <a:off x="6619320" y="7904520"/>
                            <a:ext cx="3960" cy="432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1D9D7" id="Group 6" o:spid="_x0000_s1026" style="position:absolute;margin-left:45pt;margin-top:7.6pt;width:525pt;height:611.25pt;z-index:-503316477;mso-wrap-distance-left:.05pt;mso-wrap-distance-top:.25pt;mso-wrap-distance-right:.2pt;mso-wrap-distance-bottom:.3pt;mso-position-horizontal-relative:page;mso-width-relative:margin;mso-height-relative:margin" coordsize="66229,7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" o:allowincell="f">
                <v:line id="Conector reto 2" o:spid="_x0000_s1027" style="position:absolute;visibility:visible;mso-wrap-style:square" from="64,32" to="66193,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5cZMMAAADaAAAADwAAAGRycy9kb3ducmV2LnhtbESPwW7CMBBE70j8g7VIvYFDDlWV4iAa&#10;QPRaWlSOm3hJQuN1ZBuS/n1dqVKPo5l5o1mtR9OJOznfWlawXCQgiCurW64VfLzv508gfEDW2Fkm&#10;Bd/kYZ1PJyvMtB34je7HUIsIYZ+hgiaEPpPSVw0Z9AvbE0fvYp3BEKWrpXY4RLjpZJokj9Jgy3Gh&#10;wZ6Khqqv480oOJlit9uetuXh+nLuzp9uKNNio9TDbNw8gwg0hv/wX/tVK0jh90q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eXGTDAAAA2gAAAA8AAAAAAAAAAAAA&#10;AAAAoQIAAGRycy9kb3ducmV2LnhtbFBLBQYAAAAABAAEAPkAAACRAwAAAAA=&#10;" strokeweight=".18mm"/>
                <v:line id="Conector reto 3" o:spid="_x0000_s1028" style="position:absolute;visibility:visible;mso-wrap-style:square" from="32,0" to="39,79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L5/8MAAADaAAAADwAAAGRycy9kb3ducmV2LnhtbESPQWvCQBSE70L/w/IKvelGBZHUVTQq&#10;7bVaqcdn9jWJZt+G3a2J/74rCB6HmfmGmS06U4srOV9ZVjAcJCCIc6srLhR877f9KQgfkDXWlknB&#10;jTws5i+9GabatvxF110oRISwT1FBGUKTSunzkgz6gW2Io/drncEQpSukdthGuKnlKEkm0mDFcaHE&#10;hrKS8svuzyg4mGyzWR/Wp4/z6lgff1x7GmVLpd5eu+U7iEBdeIYf7U+tYAz3K/EG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S+f/DAAAA2gAAAA8AAAAAAAAAAAAA&#10;AAAAoQIAAGRycy9kb3ducmV2LnhtbFBLBQYAAAAABAAEAPkAAACRAwAAAAA=&#10;" strokeweight=".18mm"/>
                <v:rect id="Retângulo 4" o:spid="_x0000_s1029" style="position:absolute;top:79045;width:39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OAsIA&#10;AADaAAAADwAAAGRycy9kb3ducmV2LnhtbESPQWvCQBSE70L/w/IK3nTTKqLRVSTFUrxVvXh7ZF+T&#10;tNm3IfuMaX+9KxQ8DjPzDbPa9K5WHbWh8mzgZZyAIs69rbgwcDruRnNQQZAt1p7JwC8F2KyfBitM&#10;rb/yJ3UHKVSEcEjRQCnSpFqHvCSHYewb4uh9+dahRNkW2rZ4jXBX69ckmWmHFceFEhvKSsp/Dhdn&#10;QLTg9nLuZt8Z7f8WE9y9Z2+1McPnfrsEJdTLI/zf/rAGpnC/Em+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Y4CwgAAANoAAAAPAAAAAAAAAAAAAAAAAJgCAABkcnMvZG93&#10;bnJldi54bWxQSwUGAAAAAAQABAD1AAAAhwMAAAAA&#10;" fillcolor="#000009" stroked="f" strokeweight="0"/>
                <v:line id="Conector reto 5" o:spid="_x0000_s1030" style="position:absolute;visibility:visible;mso-wrap-style:square" from="64,79081" to="66193,7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ryw78AAADaAAAADwAAAGRycy9kb3ducmV2LnhtbERPW2vCMBR+H/gfwhH2NlMdG64zihMK&#10;89EL6uOhOWvKmpPSpLd/bwbCHj+++2oz2Ep01PjSsYL5LAFBnDtdcqHgfMpeliB8QNZYOSYFI3nY&#10;rCdPK0y16/lA3TEUIoawT1GBCaFOpfS5IYt+5mriyP24xmKIsCmkbrCP4baSiyR5lxZLjg0Ga9oZ&#10;yn+PrY0zFlfTX9rbh9mZ11v4Gqthn2RKPU+H7SeIQEP4Fz/c31rBG/xdiX6Q6z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jryw78AAADaAAAADwAAAAAAAAAAAAAAAACh&#10;AgAAZHJzL2Rvd25yZXYueG1sUEsFBgAAAAAEAAQA+QAAAI0DAAAAAA==&#10;" strokecolor="#000009" strokeweight=".18mm"/>
                <v:line id="Conector reto 6" o:spid="_x0000_s1031" style="position:absolute;visibility:visible;mso-wrap-style:square" from="66225,0" to="66232,79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VaZ8IAAADaAAAADwAAAGRycy9kb3ducmV2LnhtbESPwW7CMBBE75X4B2uReisOHFAVMAgC&#10;qFxLQXBc4iUJxOvINiT8fV2pEsfRzLzRTOedqcWDnK8sKxgOEhDEudUVFwr2P5uPTxA+IGusLZOC&#10;J3mYz3pvU0y1bfmbHrtQiAhhn6KCMoQmldLnJRn0A9sQR+9incEQpSukdthGuKnlKEnG0mDFcaHE&#10;hrKS8tvubhQcTLZerw6r89d1eapPR9eeR9lCqfd+t5iACNSFV/i/vdUKxvB3Jd4AO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6VaZ8IAAADaAAAADwAAAAAAAAAAAAAA&#10;AAChAgAAZHJzL2Rvd25yZXYueG1sUEsFBgAAAAAEAAQA+QAAAJADAAAAAA==&#10;" strokeweight=".18mm"/>
                <v:rect id="Retângulo 7" o:spid="_x0000_s1032" style="position:absolute;left:66193;top:79045;width:39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QdcIA&#10;AADaAAAADwAAAGRycy9kb3ducmV2LnhtbESPQWvCQBSE74X+h+UVvDWbKliNriIRi/RW9eLtkX1N&#10;0mbfhuwzpv76bqHgcZiZb5jlenCN6qkLtWcDL0kKirjwtubSwOm4e56BCoJssfFMBn4owHr1+LDE&#10;zPorf1B/kFJFCIcMDVQibaZ1KCpyGBLfEkfv03cOJcqu1LbDa4S7Ro/TdKod1hwXKmwpr6j4Plyc&#10;AdGCm8u5n37l9H6bT3D3lm8bY0ZPw2YBSmiQe/i/vbcGXuHvSrw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xB1wgAAANoAAAAPAAAAAAAAAAAAAAAAAJgCAABkcnMvZG93&#10;bnJldi54bWxQSwUGAAAAAAQABAD1AAAAhwMAAAAA&#10;" fillcolor="#000009" stroked="f" strokeweight="0"/>
                <w10:wrap anchorx="page"/>
              </v:group>
            </w:pict>
          </mc:Fallback>
        </mc:AlternateContent>
      </w:r>
    </w:p>
    <w:tbl>
      <w:tblPr>
        <w:tblStyle w:val="TableNormal"/>
        <w:tblW w:w="9773" w:type="dxa"/>
        <w:tblInd w:w="591" w:type="dxa"/>
        <w:tblLayout w:type="fixed"/>
        <w:tblLook w:val="01E0" w:firstRow="1" w:lastRow="1" w:firstColumn="1" w:lastColumn="1" w:noHBand="0" w:noVBand="0"/>
      </w:tblPr>
      <w:tblGrid>
        <w:gridCol w:w="274"/>
        <w:gridCol w:w="5935"/>
        <w:gridCol w:w="3564"/>
      </w:tblGrid>
      <w:tr w:rsidR="0052390F" w:rsidTr="0052390F">
        <w:trPr>
          <w:trHeight w:val="421"/>
        </w:trPr>
        <w:tc>
          <w:tcPr>
            <w:tcW w:w="274" w:type="dxa"/>
            <w:shd w:val="clear" w:color="auto" w:fill="000000"/>
            <w:vAlign w:val="center"/>
          </w:tcPr>
          <w:p w:rsidR="0052390F" w:rsidRDefault="0052390F" w:rsidP="00AF60D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499" w:type="dxa"/>
            <w:gridSpan w:val="2"/>
            <w:tcBorders>
              <w:right w:val="single" w:sz="6" w:space="0" w:color="000000"/>
            </w:tcBorders>
            <w:shd w:val="clear" w:color="auto" w:fill="000000"/>
            <w:vAlign w:val="center"/>
          </w:tcPr>
          <w:p w:rsidR="0052390F" w:rsidRDefault="0052390F" w:rsidP="00AF60D6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PORTARIA DE DESIGNAÇÃO DE GESTOR(ES) E FISCAL(AIS) Nº</w:t>
            </w:r>
            <w:r>
              <w:rPr>
                <w:b/>
                <w:color w:val="FFFFFF"/>
                <w:sz w:val="20"/>
                <w:szCs w:val="20"/>
                <w:u w:val="single" w:color="FEFEFE"/>
              </w:rPr>
              <w:tab/>
              <w:t xml:space="preserve">      </w:t>
            </w:r>
            <w:r>
              <w:rPr>
                <w:b/>
                <w:color w:val="FFFFFF"/>
                <w:sz w:val="20"/>
                <w:szCs w:val="20"/>
              </w:rPr>
              <w:t>/_______</w:t>
            </w:r>
          </w:p>
        </w:tc>
      </w:tr>
      <w:tr w:rsidR="0052390F" w:rsidTr="0052390F">
        <w:trPr>
          <w:trHeight w:val="453"/>
        </w:trPr>
        <w:tc>
          <w:tcPr>
            <w:tcW w:w="6209" w:type="dxa"/>
            <w:gridSpan w:val="2"/>
            <w:tcBorders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52390F" w:rsidRDefault="0052390F" w:rsidP="00AF60D6">
            <w:pPr>
              <w:pStyle w:val="TableParagraph"/>
              <w:tabs>
                <w:tab w:val="left" w:pos="3278"/>
                <w:tab w:val="left" w:pos="4000"/>
              </w:tabs>
              <w:spacing w:before="2"/>
              <w:ind w:left="7"/>
              <w:rPr>
                <w:b/>
                <w:color w:val="000009"/>
                <w:sz w:val="20"/>
                <w:szCs w:val="20"/>
              </w:rPr>
            </w:pPr>
          </w:p>
          <w:p w:rsidR="0052390F" w:rsidRDefault="0052390F" w:rsidP="00AF60D6">
            <w:pPr>
              <w:pStyle w:val="TableParagraph"/>
              <w:tabs>
                <w:tab w:val="left" w:pos="3278"/>
                <w:tab w:val="left" w:pos="4000"/>
              </w:tabs>
              <w:spacing w:before="2"/>
              <w:ind w:left="7"/>
              <w:rPr>
                <w:b/>
                <w:color w:val="000009"/>
                <w:sz w:val="20"/>
                <w:szCs w:val="20"/>
                <w:u w:val="single" w:color="000008"/>
              </w:rPr>
            </w:pPr>
            <w:r>
              <w:rPr>
                <w:b/>
                <w:color w:val="000009"/>
                <w:sz w:val="20"/>
                <w:szCs w:val="20"/>
              </w:rPr>
              <w:t>Processo Administrativo nº.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  <w:t>/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</w:r>
          </w:p>
          <w:p w:rsidR="0052390F" w:rsidRDefault="0052390F" w:rsidP="00AF60D6">
            <w:pPr>
              <w:pStyle w:val="TableParagraph"/>
              <w:tabs>
                <w:tab w:val="left" w:pos="3278"/>
                <w:tab w:val="left" w:pos="4000"/>
              </w:tabs>
              <w:spacing w:before="2"/>
              <w:ind w:left="7"/>
              <w:rPr>
                <w:b/>
                <w:sz w:val="20"/>
                <w:szCs w:val="20"/>
              </w:rPr>
            </w:pPr>
          </w:p>
        </w:tc>
        <w:tc>
          <w:tcPr>
            <w:tcW w:w="3564" w:type="dxa"/>
            <w:tcBorders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:rsidR="0052390F" w:rsidRDefault="0052390F" w:rsidP="00AF60D6">
            <w:pPr>
              <w:pStyle w:val="TableParagraph"/>
              <w:rPr>
                <w:color w:val="000009"/>
                <w:sz w:val="20"/>
                <w:szCs w:val="20"/>
              </w:rPr>
            </w:pPr>
          </w:p>
          <w:p w:rsidR="0052390F" w:rsidRDefault="0052390F" w:rsidP="00AF60D6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Data:</w:t>
            </w:r>
            <w:r>
              <w:rPr>
                <w:color w:val="000009"/>
                <w:sz w:val="20"/>
                <w:szCs w:val="20"/>
                <w:u w:val="single" w:color="000008"/>
              </w:rPr>
              <w:tab/>
            </w:r>
            <w:r>
              <w:rPr>
                <w:color w:val="000009"/>
                <w:sz w:val="20"/>
                <w:szCs w:val="20"/>
              </w:rPr>
              <w:t>de</w:t>
            </w:r>
            <w:r>
              <w:rPr>
                <w:color w:val="000009"/>
                <w:sz w:val="20"/>
                <w:szCs w:val="20"/>
                <w:u w:val="single" w:color="000008"/>
              </w:rPr>
              <w:tab/>
            </w:r>
            <w:r>
              <w:rPr>
                <w:color w:val="000009"/>
                <w:sz w:val="20"/>
                <w:szCs w:val="20"/>
              </w:rPr>
              <w:t>de</w:t>
            </w:r>
            <w:r>
              <w:rPr>
                <w:color w:val="000009"/>
                <w:sz w:val="20"/>
                <w:szCs w:val="20"/>
                <w:u w:val="single" w:color="000008"/>
              </w:rPr>
              <w:tab/>
            </w:r>
            <w:r>
              <w:rPr>
                <w:color w:val="000009"/>
                <w:sz w:val="20"/>
                <w:szCs w:val="20"/>
              </w:rPr>
              <w:t>.</w:t>
            </w:r>
          </w:p>
        </w:tc>
      </w:tr>
      <w:tr w:rsidR="0052390F" w:rsidTr="0052390F">
        <w:trPr>
          <w:trHeight w:val="720"/>
        </w:trPr>
        <w:tc>
          <w:tcPr>
            <w:tcW w:w="977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90F" w:rsidRDefault="0052390F" w:rsidP="00AF60D6">
            <w:pPr>
              <w:pStyle w:val="TableParagraph"/>
              <w:rPr>
                <w:b/>
                <w:color w:val="000009"/>
                <w:sz w:val="20"/>
                <w:szCs w:val="20"/>
              </w:rPr>
            </w:pPr>
          </w:p>
          <w:p w:rsidR="0052390F" w:rsidRDefault="0052390F" w:rsidP="00AF60D6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[Contratado/Convenente/Partícipe/Cooperado]:</w:t>
            </w:r>
            <w:r>
              <w:rPr>
                <w:b/>
                <w:color w:val="000009"/>
                <w:sz w:val="20"/>
                <w:szCs w:val="20"/>
                <w:u w:val="single" w:color="000000"/>
              </w:rPr>
              <w:tab/>
            </w:r>
          </w:p>
        </w:tc>
      </w:tr>
      <w:tr w:rsidR="0052390F" w:rsidTr="0052390F">
        <w:trPr>
          <w:trHeight w:val="688"/>
        </w:trPr>
        <w:tc>
          <w:tcPr>
            <w:tcW w:w="9773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52390F" w:rsidRDefault="0052390F" w:rsidP="00AF60D6">
            <w:pPr>
              <w:pStyle w:val="TableParagraph"/>
              <w:spacing w:before="6"/>
              <w:rPr>
                <w:sz w:val="20"/>
                <w:szCs w:val="20"/>
              </w:rPr>
            </w:pPr>
            <w:bookmarkStart w:id="1" w:name="_GoBack1"/>
            <w:bookmarkEnd w:id="1"/>
          </w:p>
          <w:p w:rsidR="0052390F" w:rsidRDefault="0052390F" w:rsidP="00AF60D6">
            <w:pPr>
              <w:pStyle w:val="TableParagraph"/>
              <w:tabs>
                <w:tab w:val="left" w:pos="7145"/>
              </w:tabs>
              <w:ind w:left="7"/>
              <w:rPr>
                <w:b/>
                <w:color w:val="000009"/>
                <w:sz w:val="20"/>
                <w:szCs w:val="20"/>
                <w:u w:val="single" w:color="000000"/>
              </w:rPr>
            </w:pPr>
            <w:r>
              <w:rPr>
                <w:b/>
                <w:color w:val="000009"/>
                <w:sz w:val="20"/>
                <w:szCs w:val="20"/>
              </w:rPr>
              <w:t>Objeto:</w:t>
            </w:r>
            <w:r>
              <w:rPr>
                <w:b/>
                <w:color w:val="000009"/>
                <w:sz w:val="20"/>
                <w:szCs w:val="20"/>
                <w:u w:val="single" w:color="000000"/>
              </w:rPr>
              <w:tab/>
            </w:r>
          </w:p>
          <w:p w:rsidR="0052390F" w:rsidRDefault="0052390F" w:rsidP="00AF60D6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90F" w:rsidTr="0052390F">
        <w:trPr>
          <w:trHeight w:val="818"/>
        </w:trPr>
        <w:tc>
          <w:tcPr>
            <w:tcW w:w="977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90F" w:rsidRDefault="0052390F" w:rsidP="00AF60D6">
            <w:pPr>
              <w:pStyle w:val="TableParagraph"/>
              <w:tabs>
                <w:tab w:val="left" w:pos="3198"/>
                <w:tab w:val="left" w:pos="3807"/>
              </w:tabs>
              <w:spacing w:line="227" w:lineRule="exact"/>
              <w:rPr>
                <w:b/>
                <w:color w:val="000009"/>
                <w:sz w:val="20"/>
                <w:szCs w:val="20"/>
              </w:rPr>
            </w:pPr>
          </w:p>
          <w:p w:rsidR="0052390F" w:rsidRDefault="0052390F" w:rsidP="00AF60D6">
            <w:pPr>
              <w:pStyle w:val="TableParagraph"/>
              <w:tabs>
                <w:tab w:val="left" w:pos="3198"/>
                <w:tab w:val="left" w:pos="3807"/>
              </w:tabs>
              <w:spacing w:line="227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[Contrato/Convênio/ARP]nº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  <w:t>/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</w:r>
          </w:p>
        </w:tc>
      </w:tr>
      <w:tr w:rsidR="0052390F" w:rsidTr="0052390F">
        <w:trPr>
          <w:trHeight w:val="1385"/>
        </w:trPr>
        <w:tc>
          <w:tcPr>
            <w:tcW w:w="97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b/>
                <w:color w:val="000009"/>
                <w:sz w:val="20"/>
                <w:szCs w:val="20"/>
              </w:rPr>
            </w:pPr>
          </w:p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b/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[Gestor/Comissão Gestora]: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  <w:szCs w:val="20"/>
              </w:rPr>
              <w:t xml:space="preserve"> GestorSubstituto:</w:t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</w:r>
            <w:r>
              <w:rPr>
                <w:b/>
                <w:color w:val="000009"/>
                <w:sz w:val="20"/>
                <w:szCs w:val="20"/>
                <w:u w:val="single" w:color="000008"/>
              </w:rPr>
              <w:tab/>
            </w:r>
          </w:p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color w:val="000009"/>
                <w:sz w:val="20"/>
                <w:szCs w:val="20"/>
                <w:u w:val="single" w:color="000008"/>
              </w:rPr>
            </w:pPr>
            <w:r>
              <w:rPr>
                <w:b/>
                <w:color w:val="000009"/>
                <w:sz w:val="20"/>
                <w:szCs w:val="20"/>
              </w:rPr>
              <w:t>[Fiscal]</w:t>
            </w:r>
            <w:r>
              <w:rPr>
                <w:color w:val="000009"/>
                <w:sz w:val="20"/>
                <w:szCs w:val="20"/>
              </w:rPr>
              <w:t>:</w:t>
            </w:r>
            <w:r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color w:val="000009"/>
                <w:sz w:val="20"/>
                <w:szCs w:val="20"/>
                <w:u w:val="single" w:color="000008"/>
              </w:rPr>
            </w:pPr>
            <w:r>
              <w:rPr>
                <w:b/>
                <w:caps/>
                <w:color w:val="000009"/>
                <w:sz w:val="20"/>
                <w:szCs w:val="20"/>
              </w:rPr>
              <w:t>[f</w:t>
            </w:r>
            <w:r>
              <w:rPr>
                <w:b/>
                <w:color w:val="000009"/>
                <w:sz w:val="20"/>
                <w:szCs w:val="20"/>
              </w:rPr>
              <w:t>iscalSubstituto]</w:t>
            </w:r>
            <w:r>
              <w:rPr>
                <w:color w:val="000009"/>
                <w:sz w:val="20"/>
                <w:szCs w:val="20"/>
              </w:rPr>
              <w:t>:</w:t>
            </w:r>
            <w:r>
              <w:rPr>
                <w:color w:val="000009"/>
                <w:sz w:val="20"/>
                <w:szCs w:val="20"/>
                <w:u w:val="single" w:color="000008"/>
              </w:rPr>
              <w:tab/>
            </w:r>
          </w:p>
          <w:p w:rsidR="0052390F" w:rsidRDefault="0052390F" w:rsidP="00AF60D6">
            <w:pPr>
              <w:pStyle w:val="TableParagraph"/>
              <w:tabs>
                <w:tab w:val="left" w:pos="3953"/>
                <w:tab w:val="left" w:pos="4032"/>
                <w:tab w:val="left" w:pos="4121"/>
              </w:tabs>
              <w:spacing w:line="276" w:lineRule="auto"/>
              <w:ind w:left="7" w:right="5370"/>
              <w:rPr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  <w:u w:val="single" w:color="000008"/>
              </w:rPr>
              <w:t>[</w:t>
            </w:r>
            <w:r>
              <w:rPr>
                <w:b/>
                <w:color w:val="000009"/>
                <w:sz w:val="20"/>
                <w:szCs w:val="20"/>
              </w:rPr>
              <w:t>Fiscal Técnico]:</w:t>
            </w:r>
            <w:r>
              <w:rPr>
                <w:color w:val="000009"/>
                <w:sz w:val="20"/>
                <w:szCs w:val="20"/>
              </w:rPr>
              <w:t>___________________</w:t>
            </w:r>
          </w:p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[Fiscal Administrativo]</w:t>
            </w:r>
            <w:r>
              <w:rPr>
                <w:color w:val="000009"/>
                <w:sz w:val="20"/>
                <w:szCs w:val="20"/>
              </w:rPr>
              <w:t>:_______________</w:t>
            </w:r>
          </w:p>
          <w:p w:rsidR="0052390F" w:rsidRDefault="0052390F" w:rsidP="00AF60D6">
            <w:pPr>
              <w:pStyle w:val="TableParagraph"/>
              <w:tabs>
                <w:tab w:val="left" w:pos="3953"/>
                <w:tab w:val="left" w:pos="4032"/>
                <w:tab w:val="left" w:pos="4262"/>
              </w:tabs>
              <w:spacing w:line="276" w:lineRule="auto"/>
              <w:ind w:left="7" w:right="5370"/>
              <w:rPr>
                <w:color w:val="000009"/>
                <w:sz w:val="20"/>
                <w:szCs w:val="20"/>
              </w:rPr>
            </w:pPr>
            <w:r>
              <w:rPr>
                <w:b/>
                <w:color w:val="000009"/>
                <w:sz w:val="20"/>
                <w:szCs w:val="20"/>
              </w:rPr>
              <w:t>[Fiscal Setorial]</w:t>
            </w:r>
            <w:r>
              <w:rPr>
                <w:color w:val="000009"/>
                <w:sz w:val="20"/>
                <w:szCs w:val="20"/>
              </w:rPr>
              <w:t>:________________</w:t>
            </w:r>
          </w:p>
          <w:p w:rsidR="0052390F" w:rsidRDefault="0052390F" w:rsidP="00AF60D6">
            <w:pPr>
              <w:pStyle w:val="TableParagraph"/>
              <w:tabs>
                <w:tab w:val="left" w:pos="3822"/>
                <w:tab w:val="left" w:pos="3953"/>
                <w:tab w:val="left" w:pos="4032"/>
              </w:tabs>
              <w:spacing w:line="276" w:lineRule="auto"/>
              <w:ind w:left="7" w:right="5370"/>
              <w:rPr>
                <w:sz w:val="20"/>
                <w:szCs w:val="20"/>
              </w:rPr>
            </w:pPr>
          </w:p>
        </w:tc>
      </w:tr>
    </w:tbl>
    <w:p w:rsidR="0052390F" w:rsidRDefault="0052390F">
      <w:pPr>
        <w:pStyle w:val="Corpodetexto"/>
        <w:ind w:left="4536" w:right="360" w:hanging="46"/>
        <w:jc w:val="both"/>
        <w:rPr>
          <w:color w:val="000009"/>
        </w:rPr>
      </w:pPr>
    </w:p>
    <w:p w:rsidR="00BA0166" w:rsidRDefault="00BA0166">
      <w:pPr>
        <w:pStyle w:val="Corpodetexto"/>
        <w:ind w:left="4536" w:right="360" w:hanging="46"/>
        <w:jc w:val="both"/>
        <w:rPr>
          <w:color w:val="000009"/>
        </w:rPr>
      </w:pPr>
    </w:p>
    <w:p w:rsidR="00BA0166" w:rsidRDefault="0033088B">
      <w:pPr>
        <w:pStyle w:val="Corpodetexto"/>
        <w:ind w:left="4536" w:right="360"/>
        <w:jc w:val="both"/>
        <w:rPr>
          <w:color w:val="000009"/>
        </w:rPr>
      </w:pPr>
      <w:r>
        <w:rPr>
          <w:color w:val="000009"/>
        </w:rPr>
        <w:t>Dispõe sobre a designação de Gestor e Fiscais para o Contrato/ARP/Convênio/Acordo de</w:t>
      </w:r>
      <w:r>
        <w:rPr>
          <w:color w:val="000009"/>
        </w:rPr>
        <w:t xml:space="preserve"> Cooperação indicado em epígrafe e dá outras providências.</w:t>
      </w:r>
    </w:p>
    <w:p w:rsidR="00BA0166" w:rsidRDefault="00BA0166">
      <w:pPr>
        <w:pStyle w:val="Corpodetexto"/>
        <w:ind w:left="4536" w:right="360" w:hanging="46"/>
        <w:jc w:val="both"/>
        <w:rPr>
          <w:color w:val="000009"/>
        </w:rPr>
      </w:pPr>
    </w:p>
    <w:p w:rsidR="00BA0166" w:rsidRDefault="00BA0166">
      <w:pPr>
        <w:pStyle w:val="Corpodetexto"/>
        <w:ind w:left="4536" w:right="360" w:hanging="46"/>
        <w:jc w:val="both"/>
      </w:pPr>
    </w:p>
    <w:p w:rsidR="00BA0166" w:rsidRDefault="00BA0166">
      <w:pPr>
        <w:pStyle w:val="Corpodetexto"/>
        <w:spacing w:before="9"/>
        <w:rPr>
          <w:sz w:val="19"/>
        </w:rPr>
      </w:pPr>
    </w:p>
    <w:p w:rsidR="00BA0166" w:rsidRDefault="0033088B">
      <w:pPr>
        <w:ind w:left="284" w:right="360" w:firstLine="567"/>
        <w:jc w:val="both"/>
        <w:rPr>
          <w:color w:val="000009"/>
          <w:sz w:val="20"/>
          <w:szCs w:val="20"/>
        </w:rPr>
      </w:pPr>
      <w:r>
        <w:rPr>
          <w:b/>
          <w:color w:val="000009"/>
          <w:sz w:val="20"/>
          <w:szCs w:val="20"/>
        </w:rPr>
        <w:t>O SUBDIRETOR GERAL DO TRIBUNAL DE JUSTIÇA DO ESTADO DE ALAGOAS</w:t>
      </w:r>
      <w:r>
        <w:rPr>
          <w:color w:val="000009"/>
          <w:sz w:val="20"/>
          <w:szCs w:val="20"/>
        </w:rPr>
        <w:t xml:space="preserve">, no uso de suas atribuições legais e regimentais, e tendo em vista o disposto no art. 7º, I da Lei 14.133/2021 e  os seguintes Atos Normativos:  nº 19, de 27 de março de 2023; nº 20, de 29 de março de 2023 e </w:t>
      </w:r>
      <w:r>
        <w:rPr>
          <w:color w:val="000009"/>
          <w:sz w:val="20"/>
          <w:szCs w:val="20"/>
        </w:rPr>
        <w:t xml:space="preserve">nº </w:t>
      </w:r>
      <w:r w:rsidRPr="0052390F">
        <w:rPr>
          <w:color w:val="000009"/>
          <w:sz w:val="20"/>
          <w:szCs w:val="20"/>
        </w:rPr>
        <w:t xml:space="preserve">29, de 08 </w:t>
      </w:r>
      <w:r w:rsidRPr="0052390F">
        <w:rPr>
          <w:color w:val="000009"/>
          <w:sz w:val="20"/>
          <w:szCs w:val="20"/>
        </w:rPr>
        <w:t>de agosto de 2023,</w:t>
      </w:r>
      <w:r>
        <w:rPr>
          <w:color w:val="000009"/>
          <w:sz w:val="20"/>
          <w:szCs w:val="20"/>
        </w:rPr>
        <w:t xml:space="preserve"> resolve:</w:t>
      </w:r>
    </w:p>
    <w:p w:rsidR="00BA0166" w:rsidRDefault="00BA0166">
      <w:pPr>
        <w:ind w:left="284" w:right="360" w:firstLine="567"/>
        <w:jc w:val="both"/>
        <w:rPr>
          <w:color w:val="000009"/>
          <w:sz w:val="20"/>
          <w:szCs w:val="20"/>
        </w:rPr>
      </w:pPr>
    </w:p>
    <w:p w:rsidR="00BA0166" w:rsidRDefault="0033088B">
      <w:pPr>
        <w:ind w:left="284" w:right="360" w:firstLine="567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Designar os </w:t>
      </w:r>
      <w:r>
        <w:rPr>
          <w:color w:val="000009"/>
          <w:spacing w:val="-2"/>
          <w:sz w:val="20"/>
          <w:szCs w:val="20"/>
        </w:rPr>
        <w:t>s</w:t>
      </w:r>
      <w:r>
        <w:rPr>
          <w:color w:val="000009"/>
          <w:sz w:val="20"/>
          <w:szCs w:val="20"/>
        </w:rPr>
        <w:t>ervidores(as)___</w:t>
      </w:r>
      <w:r>
        <w:rPr>
          <w:color w:val="000009"/>
          <w:w w:val="17"/>
          <w:sz w:val="20"/>
          <w:szCs w:val="20"/>
        </w:rPr>
        <w:t>__________________</w:t>
      </w:r>
      <w:r>
        <w:rPr>
          <w:color w:val="000009"/>
          <w:sz w:val="20"/>
          <w:szCs w:val="20"/>
        </w:rPr>
        <w:t xml:space="preserve"> (Gestor), ____________________________ (</w:t>
      </w:r>
      <w:r>
        <w:rPr>
          <w:color w:val="000009"/>
          <w:spacing w:val="-3"/>
          <w:sz w:val="20"/>
          <w:szCs w:val="20"/>
        </w:rPr>
        <w:t xml:space="preserve">Gestor </w:t>
      </w:r>
      <w:r>
        <w:rPr>
          <w:color w:val="000009"/>
          <w:sz w:val="20"/>
          <w:szCs w:val="20"/>
        </w:rPr>
        <w:t xml:space="preserve">Substituto), lotados no [indicar o Setor de locação], bem como os servidores (as) ______________(Fiscal), </w:t>
      </w:r>
      <w:r>
        <w:rPr>
          <w:color w:val="000009"/>
          <w:sz w:val="20"/>
          <w:szCs w:val="20"/>
        </w:rPr>
        <w:t xml:space="preserve">__________________________(Fiscal </w:t>
      </w:r>
      <w:r w:rsidR="0052390F">
        <w:rPr>
          <w:color w:val="000009"/>
          <w:sz w:val="20"/>
          <w:szCs w:val="20"/>
        </w:rPr>
        <w:t xml:space="preserve">Substituto), </w:t>
      </w:r>
      <w:r>
        <w:rPr>
          <w:color w:val="000009"/>
          <w:spacing w:val="-3"/>
          <w:sz w:val="20"/>
          <w:szCs w:val="20"/>
        </w:rPr>
        <w:t xml:space="preserve">lotados </w:t>
      </w:r>
      <w:r>
        <w:rPr>
          <w:color w:val="000009"/>
          <w:sz w:val="20"/>
          <w:szCs w:val="20"/>
        </w:rPr>
        <w:t xml:space="preserve">no [indicar o Setor de locação], </w:t>
      </w:r>
      <w:r>
        <w:rPr>
          <w:color w:val="000009"/>
          <w:spacing w:val="-5"/>
          <w:sz w:val="20"/>
          <w:szCs w:val="20"/>
        </w:rPr>
        <w:t xml:space="preserve">para </w:t>
      </w:r>
      <w:r>
        <w:rPr>
          <w:color w:val="000009"/>
          <w:sz w:val="20"/>
          <w:szCs w:val="20"/>
        </w:rPr>
        <w:t>a gestão e fiscalização do Contrato/ ARP/ Convênio/ Acordo de Cooperação nº_____/_____ oriundo do Processo Administrativo nº ______/______, devendo represent</w:t>
      </w:r>
      <w:r>
        <w:rPr>
          <w:color w:val="000009"/>
          <w:sz w:val="20"/>
          <w:szCs w:val="20"/>
        </w:rPr>
        <w:t xml:space="preserve">ar este Tribunal de Justiça perante o(a) [Contratado/Convenente/Partícipe/Cooperado] e zelar pela boa execução do objeto pactuado, cumprindo as atividades de gestão e controle relativas à Cláusula de Gestão e Fiscalização indicadas no referido instrumento </w:t>
      </w:r>
      <w:r>
        <w:rPr>
          <w:color w:val="000009"/>
          <w:sz w:val="20"/>
          <w:szCs w:val="20"/>
        </w:rPr>
        <w:t>e nos Atos Normativo</w:t>
      </w:r>
      <w:r w:rsidRPr="0052390F">
        <w:rPr>
          <w:color w:val="000009"/>
          <w:sz w:val="20"/>
          <w:szCs w:val="20"/>
        </w:rPr>
        <w:t>s</w:t>
      </w:r>
      <w:r>
        <w:rPr>
          <w:color w:val="000009"/>
          <w:sz w:val="20"/>
          <w:szCs w:val="20"/>
        </w:rPr>
        <w:t xml:space="preserve"> nº: 19/2023 e 20/2023.</w:t>
      </w:r>
    </w:p>
    <w:p w:rsidR="00BA0166" w:rsidRDefault="00BA0166">
      <w:pPr>
        <w:ind w:left="284" w:right="360" w:firstLine="567"/>
        <w:jc w:val="both"/>
        <w:rPr>
          <w:color w:val="000009"/>
          <w:sz w:val="20"/>
          <w:szCs w:val="20"/>
        </w:rPr>
      </w:pPr>
    </w:p>
    <w:p w:rsidR="00BA0166" w:rsidRDefault="00BA0166">
      <w:pPr>
        <w:ind w:left="284" w:right="360" w:firstLine="567"/>
        <w:jc w:val="both"/>
        <w:rPr>
          <w:color w:val="000009"/>
          <w:sz w:val="20"/>
          <w:szCs w:val="20"/>
        </w:rPr>
      </w:pPr>
    </w:p>
    <w:p w:rsidR="00BA0166" w:rsidRDefault="00BA0166">
      <w:pPr>
        <w:ind w:left="284" w:right="360" w:firstLine="567"/>
        <w:jc w:val="both"/>
        <w:rPr>
          <w:sz w:val="20"/>
          <w:szCs w:val="20"/>
        </w:rPr>
      </w:pPr>
    </w:p>
    <w:p w:rsidR="00BA0166" w:rsidRDefault="0033088B">
      <w:pPr>
        <w:ind w:left="295" w:right="422"/>
        <w:jc w:val="center"/>
        <w:rPr>
          <w:b/>
          <w:sz w:val="20"/>
          <w:szCs w:val="20"/>
        </w:rPr>
      </w:pPr>
      <w:r>
        <w:rPr>
          <w:b/>
          <w:color w:val="000009"/>
          <w:sz w:val="20"/>
          <w:szCs w:val="20"/>
        </w:rPr>
        <w:t>_______________________________</w:t>
      </w:r>
    </w:p>
    <w:p w:rsidR="00BA0166" w:rsidRPr="0052390F" w:rsidRDefault="0033088B">
      <w:pPr>
        <w:pStyle w:val="Corpodetexto"/>
        <w:spacing w:before="3"/>
        <w:ind w:left="295" w:right="422"/>
        <w:jc w:val="center"/>
        <w:rPr>
          <w:color w:val="000009"/>
        </w:rPr>
      </w:pPr>
      <w:r>
        <w:rPr>
          <w:color w:val="000009"/>
        </w:rPr>
        <w:t>Subdiretor Geral</w:t>
      </w:r>
    </w:p>
    <w:p w:rsidR="00BA0166" w:rsidRDefault="00BA0166">
      <w:pPr>
        <w:pStyle w:val="Corpodetexto"/>
      </w:pPr>
    </w:p>
    <w:p w:rsidR="00BA0166" w:rsidRDefault="00BA0166">
      <w:pPr>
        <w:pStyle w:val="Corpodetexto"/>
      </w:pPr>
    </w:p>
    <w:sectPr w:rsidR="00BA0166">
      <w:headerReference w:type="default" r:id="rId6"/>
      <w:footerReference w:type="default" r:id="rId7"/>
      <w:pgSz w:w="11906" w:h="16838"/>
      <w:pgMar w:top="777" w:right="300" w:bottom="777" w:left="76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8B" w:rsidRDefault="0033088B">
      <w:r>
        <w:separator/>
      </w:r>
    </w:p>
  </w:endnote>
  <w:endnote w:type="continuationSeparator" w:id="0">
    <w:p w:rsidR="0033088B" w:rsidRDefault="0033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66" w:rsidRDefault="00BA0166">
    <w:pPr>
      <w:spacing w:before="100"/>
      <w:ind w:right="42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8B" w:rsidRDefault="0033088B">
      <w:r>
        <w:separator/>
      </w:r>
    </w:p>
  </w:footnote>
  <w:footnote w:type="continuationSeparator" w:id="0">
    <w:p w:rsidR="0033088B" w:rsidRDefault="00330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26" w:type="dxa"/>
        <w:right w:w="72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406"/>
    </w:tblGrid>
    <w:tr w:rsidR="00BA0166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BA0166" w:rsidRDefault="0033088B">
          <w:pPr>
            <w:pStyle w:val="Ttulo2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BA0166" w:rsidRDefault="0033088B">
          <w:pPr>
            <w:pStyle w:val="Ttulo6"/>
            <w:widowControl w:val="0"/>
            <w:rPr>
              <w:caps/>
              <w:sz w:val="28"/>
              <w:szCs w:val="28"/>
            </w:rPr>
          </w:pPr>
          <w:r>
            <w:rPr>
              <w:iCs/>
              <w:sz w:val="28"/>
              <w:szCs w:val="28"/>
            </w:rPr>
            <w:t>Portaria de Designação de Gestores e Fiscais – Lei 14.133/NLLC</w:t>
          </w:r>
        </w:p>
      </w:tc>
    </w:tr>
    <w:tr w:rsidR="00BA0166">
      <w:trPr>
        <w:cantSplit/>
        <w:jc w:val="center"/>
      </w:trPr>
      <w:tc>
        <w:tcPr>
          <w:tcW w:w="6202" w:type="dxa"/>
          <w:gridSpan w:val="2"/>
          <w:tcBorders>
            <w:top w:val="double" w:sz="4" w:space="0" w:color="000000"/>
            <w:left w:val="double" w:sz="4" w:space="0" w:color="000000"/>
            <w:right w:val="single" w:sz="4" w:space="0" w:color="000000"/>
          </w:tcBorders>
          <w:shd w:val="clear" w:color="auto" w:fill="auto"/>
        </w:tcPr>
        <w:p w:rsidR="00BA0166" w:rsidRDefault="0033088B">
          <w:pPr>
            <w:spacing w:before="60"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single" w:sz="4" w:space="0" w:color="000000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</w:tcPr>
        <w:p w:rsidR="00BA0166" w:rsidRDefault="0033088B">
          <w:pPr>
            <w:spacing w:before="60"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41" w:type="dxa"/>
          </w:tcMar>
        </w:tcPr>
        <w:p w:rsidR="00BA0166" w:rsidRDefault="0033088B">
          <w:pPr>
            <w:spacing w:before="60"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Folha nº</w:t>
          </w:r>
        </w:p>
      </w:tc>
    </w:tr>
    <w:tr w:rsidR="00BA0166">
      <w:trPr>
        <w:cantSplit/>
        <w:jc w:val="center"/>
      </w:trPr>
      <w:tc>
        <w:tcPr>
          <w:tcW w:w="6202" w:type="dxa"/>
          <w:gridSpan w:val="2"/>
          <w:tcBorders>
            <w:left w:val="double" w:sz="4" w:space="0" w:color="000000"/>
            <w:bottom w:val="double" w:sz="4" w:space="0" w:color="000000"/>
            <w:right w:val="single" w:sz="4" w:space="0" w:color="000000"/>
          </w:tcBorders>
          <w:shd w:val="clear" w:color="auto" w:fill="auto"/>
        </w:tcPr>
        <w:p w:rsidR="00BA0166" w:rsidRDefault="0033088B">
          <w:pPr>
            <w:pStyle w:val="Ttulo3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A"/>
            <w:left w:val="single" w:sz="4" w:space="0" w:color="000000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BA0166" w:rsidRDefault="0033088B">
          <w:pPr>
            <w:spacing w:before="60" w:after="60"/>
            <w:jc w:val="center"/>
            <w:rPr>
              <w:b/>
              <w:smallCaps/>
              <w:color w:val="000000" w:themeColor="text1"/>
              <w:sz w:val="24"/>
              <w:szCs w:val="24"/>
            </w:rPr>
          </w:pPr>
          <w:r>
            <w:rPr>
              <w:b/>
              <w:color w:val="000000" w:themeColor="text1"/>
              <w:sz w:val="24"/>
              <w:szCs w:val="24"/>
            </w:rPr>
            <w:t>F.SUBD.60.0</w:t>
          </w:r>
          <w:r w:rsidRPr="0052390F">
            <w:rPr>
              <w:b/>
              <w:color w:val="000000" w:themeColor="text1"/>
              <w:sz w:val="24"/>
              <w:szCs w:val="24"/>
            </w:rPr>
            <w:t>1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1" w:type="dxa"/>
          </w:tcMar>
        </w:tcPr>
        <w:p w:rsidR="00BA0166" w:rsidRDefault="0033088B">
          <w:pPr>
            <w:spacing w:before="60" w:after="6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 w:rsidR="0052390F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b/>
              <w:caps/>
              <w:sz w:val="24"/>
              <w:szCs w:val="24"/>
            </w:rPr>
            <w:t>/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 xml:space="preserve"> NUMPAGES </w:instrText>
          </w:r>
          <w:r>
            <w:rPr>
              <w:b/>
              <w:sz w:val="24"/>
              <w:szCs w:val="24"/>
            </w:rPr>
            <w:fldChar w:fldCharType="separate"/>
          </w:r>
          <w:r w:rsidR="0052390F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</w:p>
      </w:tc>
    </w:tr>
  </w:tbl>
  <w:p w:rsidR="00BA0166" w:rsidRDefault="00BA016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6"/>
    <w:rsid w:val="0033088B"/>
    <w:rsid w:val="0052390F"/>
    <w:rsid w:val="00BA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F9ED-B7EF-452A-9288-CA0B919D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774A"/>
    <w:pPr>
      <w:widowControl w:val="0"/>
    </w:pPr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qFormat/>
    <w:rsid w:val="00353A8E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pt-BR" w:eastAsia="pt-BR" w:bidi="ar-SA"/>
    </w:rPr>
  </w:style>
  <w:style w:type="paragraph" w:styleId="Ttulo3">
    <w:name w:val="heading 3"/>
    <w:basedOn w:val="Normal"/>
    <w:next w:val="Normal"/>
    <w:link w:val="Ttulo3Char"/>
    <w:qFormat/>
    <w:rsid w:val="00353A8E"/>
    <w:pPr>
      <w:keepNext/>
      <w:widowControl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val="pt-BR" w:eastAsia="pt-BR" w:bidi="ar-SA"/>
    </w:rPr>
  </w:style>
  <w:style w:type="paragraph" w:styleId="Ttulo6">
    <w:name w:val="heading 6"/>
    <w:basedOn w:val="Normal"/>
    <w:next w:val="Normal"/>
    <w:link w:val="Ttulo6Char"/>
    <w:qFormat/>
    <w:rsid w:val="00353A8E"/>
    <w:pPr>
      <w:keepNext/>
      <w:widowControl/>
      <w:spacing w:before="60" w:after="60"/>
      <w:jc w:val="center"/>
      <w:outlineLvl w:val="5"/>
    </w:pPr>
    <w:rPr>
      <w:rFonts w:eastAsia="Times New Roman"/>
      <w:b/>
      <w:sz w:val="32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602E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86874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86874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qFormat/>
    <w:rsid w:val="00353A8E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qFormat/>
    <w:rsid w:val="00353A8E"/>
    <w:rPr>
      <w:rFonts w:ascii="Times New Roman" w:eastAsia="Times New Roman" w:hAnsi="Times New Roman" w:cs="Times New Roman"/>
      <w:sz w:val="20"/>
      <w:szCs w:val="20"/>
      <w:u w:val="single"/>
      <w:lang w:val="pt-BR" w:eastAsia="pt-BR"/>
    </w:rPr>
  </w:style>
  <w:style w:type="character" w:customStyle="1" w:styleId="Ttulo6Char">
    <w:name w:val="Título 6 Char"/>
    <w:basedOn w:val="Fontepargpadro"/>
    <w:link w:val="Ttulo6"/>
    <w:qFormat/>
    <w:rsid w:val="00353A8E"/>
    <w:rPr>
      <w:rFonts w:ascii="Arial" w:eastAsia="Times New Roman" w:hAnsi="Arial" w:cs="Arial"/>
      <w:b/>
      <w:sz w:val="32"/>
      <w:szCs w:val="20"/>
      <w:lang w:val="pt-BR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40774A"/>
    <w:rPr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40774A"/>
  </w:style>
  <w:style w:type="paragraph" w:customStyle="1" w:styleId="TableParagraph">
    <w:name w:val="Table Paragraph"/>
    <w:basedOn w:val="Normal"/>
    <w:uiPriority w:val="1"/>
    <w:qFormat/>
    <w:rsid w:val="0040774A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602E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868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86874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40774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SENAI-ALAGOAS</dc:creator>
  <dc:description/>
  <cp:lastModifiedBy>Catalina Velásquez Oliveira</cp:lastModifiedBy>
  <cp:revision>9</cp:revision>
  <cp:lastPrinted>2020-02-23T16:35:00Z</cp:lastPrinted>
  <dcterms:created xsi:type="dcterms:W3CDTF">2023-05-19T19:22:00Z</dcterms:created>
  <dcterms:modified xsi:type="dcterms:W3CDTF">2023-10-04T11:57:00Z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2020-02-11T00:00:00Z</vt:filetime>
  </property>
</Properties>
</file>